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99905" w14:textId="07431C48" w:rsidR="000B4B75" w:rsidRPr="000B4B75" w:rsidRDefault="000B4B75" w:rsidP="00ED7044">
      <w:pPr>
        <w:spacing w:after="120" w:line="240" w:lineRule="auto"/>
        <w:ind w:hanging="99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4B75">
        <w:rPr>
          <w:rFonts w:ascii="Times New Roman" w:eastAsia="Calibri" w:hAnsi="Times New Roman" w:cs="Times New Roman"/>
          <w:i/>
          <w:sz w:val="24"/>
          <w:szCs w:val="24"/>
        </w:rPr>
        <w:t>Prijedlog</w:t>
      </w:r>
      <w:r w:rsidR="00275EF2" w:rsidRPr="000B4B7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</w:p>
    <w:p w14:paraId="036F60BC" w14:textId="77777777" w:rsidR="000B4B75" w:rsidRDefault="000B4B75" w:rsidP="00ED7044">
      <w:pPr>
        <w:spacing w:after="120" w:line="240" w:lineRule="auto"/>
        <w:ind w:hanging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CA4ABA" w14:textId="653027AF" w:rsidR="00275EF2" w:rsidRPr="00142C26" w:rsidRDefault="00275EF2" w:rsidP="000B4B7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C26">
        <w:rPr>
          <w:rFonts w:ascii="Times New Roman" w:eastAsia="Calibri" w:hAnsi="Times New Roman" w:cs="Times New Roman"/>
          <w:b/>
          <w:sz w:val="24"/>
          <w:szCs w:val="24"/>
        </w:rPr>
        <w:t xml:space="preserve"> PROTOKOL O INTEGRACIJI/REINTEGRACIJI ŽRTAVA TRGOVANJA LJUDIMA</w:t>
      </w:r>
    </w:p>
    <w:p w14:paraId="6DA1AE83" w14:textId="77777777" w:rsidR="00275EF2" w:rsidRPr="00142C26" w:rsidRDefault="00275EF2" w:rsidP="00ED7044">
      <w:pPr>
        <w:spacing w:after="120" w:line="240" w:lineRule="auto"/>
        <w:ind w:hanging="993"/>
        <w:rPr>
          <w:rFonts w:ascii="Times New Roman" w:eastAsia="Calibri" w:hAnsi="Times New Roman" w:cs="Times New Roman"/>
          <w:sz w:val="24"/>
          <w:szCs w:val="24"/>
        </w:rPr>
      </w:pPr>
    </w:p>
    <w:p w14:paraId="6EB0DBFC" w14:textId="0D6862DF" w:rsidR="00275EF2" w:rsidRPr="00142C26" w:rsidRDefault="00275EF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Sustav suzbijanja trgovanja ljudima u Republici Hrvatskoj osnovan je na principima poštivanja temeljnih ljudskih prava žrtava trgovanja ljudima i osiguravanju pomoći i zaštite kroz siguran smještaj, psihosocijalnu, zdravstvenu, pravnu pomoć kao i pravo na siguran povratak u zemlju povratka. </w:t>
      </w:r>
    </w:p>
    <w:p w14:paraId="58FBB839" w14:textId="4B8CB610" w:rsidR="003004E2" w:rsidRPr="00142C26" w:rsidRDefault="00275EF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Naročitu pozornost nacionalni </w:t>
      </w:r>
      <w:r w:rsidR="003416D9" w:rsidRPr="00142C26">
        <w:rPr>
          <w:rFonts w:ascii="Times New Roman" w:eastAsia="Times New Roman" w:hAnsi="Times New Roman" w:cs="Times New Roman"/>
          <w:sz w:val="24"/>
          <w:szCs w:val="24"/>
        </w:rPr>
        <w:t xml:space="preserve">referalni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sustav suzbijanja trgovanja ljudima posvećuje području socijalne i ekonomske integracije/reintegracije žrtava trgovanja ljudima u društvo, kao jednom od glavnih preduvjeta za njihov uspješan oporavak i osnaživanje. </w:t>
      </w:r>
    </w:p>
    <w:p w14:paraId="7301E867" w14:textId="3E5644A9" w:rsidR="00765083" w:rsidRPr="00142C26" w:rsidRDefault="003004E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Nacionalni referalni sustav koji uređuje područje suzbijanja trgovanja ljudima u Republici Hrvatskoj temelji se na </w:t>
      </w:r>
      <w:r w:rsidR="00897696" w:rsidRPr="00142C26">
        <w:rPr>
          <w:rFonts w:ascii="Times New Roman" w:eastAsia="Times New Roman" w:hAnsi="Times New Roman" w:cs="Times New Roman"/>
          <w:sz w:val="24"/>
          <w:szCs w:val="24"/>
        </w:rPr>
        <w:t>međunarod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nim, europskim i nacionalnim dokumentima prema kojima su osigurani svi oblici pomoći i zaštite žrtava trgovanja ljudima.</w:t>
      </w:r>
    </w:p>
    <w:p w14:paraId="1D31A1E7" w14:textId="39F19B50" w:rsidR="003004E2" w:rsidRPr="00142C26" w:rsidRDefault="00524FE0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Ovaj Protokol </w:t>
      </w:r>
      <w:r w:rsidR="00A97BE4" w:rsidRPr="00142C26">
        <w:rPr>
          <w:rFonts w:ascii="Times New Roman" w:eastAsia="Times New Roman" w:hAnsi="Times New Roman" w:cs="Times New Roman"/>
          <w:sz w:val="24"/>
          <w:szCs w:val="24"/>
        </w:rPr>
        <w:t xml:space="preserve">zajedno s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Protokolom za identifikaciju, pomoć i zaštitu žrtava trgovanja ljudima, Protokolom o </w:t>
      </w:r>
      <w:r w:rsidR="00A97BE4" w:rsidRPr="00142C26">
        <w:rPr>
          <w:rFonts w:ascii="Times New Roman" w:eastAsia="Times New Roman" w:hAnsi="Times New Roman" w:cs="Times New Roman"/>
          <w:sz w:val="24"/>
          <w:szCs w:val="24"/>
        </w:rPr>
        <w:t xml:space="preserve">postupanju pri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dobrovoljnom </w:t>
      </w:r>
      <w:r w:rsidR="00A97BE4" w:rsidRPr="00142C26">
        <w:rPr>
          <w:rFonts w:ascii="Times New Roman" w:eastAsia="Times New Roman" w:hAnsi="Times New Roman" w:cs="Times New Roman"/>
          <w:sz w:val="24"/>
          <w:szCs w:val="24"/>
        </w:rPr>
        <w:t xml:space="preserve">i sigurnom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povratku žrtava trgovanja ljudima i </w:t>
      </w:r>
      <w:r w:rsidR="003C5F91" w:rsidRPr="00142C26">
        <w:rPr>
          <w:rFonts w:ascii="Times New Roman" w:eastAsia="Times New Roman" w:hAnsi="Times New Roman" w:cs="Times New Roman"/>
          <w:sz w:val="24"/>
          <w:szCs w:val="24"/>
        </w:rPr>
        <w:t>Standardn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im</w:t>
      </w:r>
      <w:r w:rsidR="003C5F91" w:rsidRPr="00142C26">
        <w:rPr>
          <w:rFonts w:ascii="Times New Roman" w:eastAsia="Times New Roman" w:hAnsi="Times New Roman" w:cs="Times New Roman"/>
          <w:sz w:val="24"/>
          <w:szCs w:val="24"/>
        </w:rPr>
        <w:t xml:space="preserve"> operativn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im</w:t>
      </w:r>
      <w:r w:rsidR="00301CAC" w:rsidRPr="00142C26">
        <w:rPr>
          <w:rFonts w:ascii="Times New Roman" w:eastAsia="Times New Roman" w:hAnsi="Times New Roman" w:cs="Times New Roman"/>
          <w:sz w:val="24"/>
          <w:szCs w:val="24"/>
        </w:rPr>
        <w:t xml:space="preserve"> procedurama</w:t>
      </w:r>
      <w:r w:rsidR="003C5F91"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F7A" w:rsidRPr="00142C26">
        <w:rPr>
          <w:rFonts w:ascii="Times New Roman" w:eastAsia="Times New Roman" w:hAnsi="Times New Roman" w:cs="Times New Roman"/>
          <w:sz w:val="24"/>
          <w:szCs w:val="24"/>
        </w:rPr>
        <w:t xml:space="preserve">ministarstva </w:t>
      </w:r>
      <w:r w:rsidR="003C5F91" w:rsidRPr="00142C26">
        <w:rPr>
          <w:rFonts w:ascii="Times New Roman" w:eastAsia="Times New Roman" w:hAnsi="Times New Roman" w:cs="Times New Roman"/>
          <w:sz w:val="24"/>
          <w:szCs w:val="24"/>
        </w:rPr>
        <w:t xml:space="preserve">nadležnog za poslove socijalne skrbi i </w:t>
      </w:r>
      <w:r w:rsidR="00E96F7A" w:rsidRPr="00142C26">
        <w:rPr>
          <w:rFonts w:ascii="Times New Roman" w:eastAsia="Times New Roman" w:hAnsi="Times New Roman" w:cs="Times New Roman"/>
          <w:sz w:val="24"/>
          <w:szCs w:val="24"/>
        </w:rPr>
        <w:t xml:space="preserve">ministarstva </w:t>
      </w:r>
      <w:r w:rsidR="00C5425B" w:rsidRPr="00142C26">
        <w:rPr>
          <w:rFonts w:ascii="Times New Roman" w:eastAsia="Times New Roman" w:hAnsi="Times New Roman" w:cs="Times New Roman"/>
          <w:sz w:val="24"/>
          <w:szCs w:val="24"/>
        </w:rPr>
        <w:t>nadležnog  za ostvarivanje prava iz sustava zdravstvene zaštite</w:t>
      </w:r>
      <w:r w:rsidR="00A97BE4" w:rsidRPr="00142C26">
        <w:rPr>
          <w:rFonts w:ascii="Times New Roman" w:eastAsia="Times New Roman" w:hAnsi="Times New Roman" w:cs="Times New Roman"/>
          <w:sz w:val="24"/>
          <w:szCs w:val="24"/>
        </w:rPr>
        <w:t xml:space="preserve"> uređuje sveobu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hvatno postupanje prema žrtvama trgovanja ljudima.</w:t>
      </w:r>
    </w:p>
    <w:p w14:paraId="64DDE415" w14:textId="515FE63C" w:rsidR="00275EF2" w:rsidRPr="00142C26" w:rsidRDefault="00275EF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Svrha ovog Protokola je određivanje načina postupanja i nositelja obveza prilikom integracije/reintegracije žrtava trgovanja ljudima u društvo. </w:t>
      </w:r>
    </w:p>
    <w:p w14:paraId="0AD07E6C" w14:textId="383EB6E8" w:rsidR="003004E2" w:rsidRPr="00142C26" w:rsidRDefault="003004E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Ovim Protokolom primijenit će se rodno osviještena strategija i </w:t>
      </w:r>
      <w:r w:rsidRPr="002120A1">
        <w:rPr>
          <w:rFonts w:ascii="Times New Roman" w:eastAsia="Times New Roman" w:hAnsi="Times New Roman" w:cs="Times New Roman"/>
          <w:sz w:val="24"/>
          <w:szCs w:val="24"/>
        </w:rPr>
        <w:t>voditi računa o interesima djeteta.</w:t>
      </w:r>
    </w:p>
    <w:p w14:paraId="14454567" w14:textId="77777777" w:rsidR="00267D51" w:rsidRPr="00142C26" w:rsidRDefault="00267D51" w:rsidP="00267D51">
      <w:pPr>
        <w:pStyle w:val="CommentText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2C26">
        <w:rPr>
          <w:rFonts w:ascii="Times New Roman" w:hAnsi="Times New Roman"/>
          <w:sz w:val="24"/>
          <w:szCs w:val="24"/>
        </w:rPr>
        <w:t>Ovaj Protokol uzima u obzir specifične zdravstvene i druge potrebe i rizike  žrtava trgovanja ljudima s obzirom na spol, dob, invaliditet žrtve, trudnoću, majčinstvo i očinstvo žrtve, spolnu orijentaciju i rodni identitet žrtve.</w:t>
      </w:r>
    </w:p>
    <w:p w14:paraId="7128FF2F" w14:textId="77777777" w:rsidR="00275EF2" w:rsidRPr="00142C26" w:rsidRDefault="00275EF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29A45" w14:textId="77777777" w:rsidR="00275EF2" w:rsidRPr="00142C26" w:rsidRDefault="00275EF2" w:rsidP="00ED7044">
      <w:pPr>
        <w:tabs>
          <w:tab w:val="left" w:pos="3960"/>
        </w:tabs>
        <w:spacing w:after="1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46752DFF" w14:textId="77777777" w:rsidR="00275EF2" w:rsidRPr="00142C26" w:rsidRDefault="00275EF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Izrazi koji se koriste u ovom Protokolu, a koji imaju rodno značenje, bez obzira na to jesu li korišteni u muškom ili ženskom rodu, obuhvaćaju na jednak način muški i ženski rod. </w:t>
      </w:r>
    </w:p>
    <w:p w14:paraId="765F74D8" w14:textId="77777777" w:rsidR="00275EF2" w:rsidRPr="00142C26" w:rsidRDefault="00275EF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C6CBD" w14:textId="77777777" w:rsidR="00825D1B" w:rsidRPr="00142C26" w:rsidRDefault="00825D1B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28824" w14:textId="1DDC8E05" w:rsidR="00275EF2" w:rsidRPr="00142C26" w:rsidRDefault="00DA74DD" w:rsidP="00825D1B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>POSTUPAK INTEGRACIJE/REINTEGRACIJE ŽRTAVA TRGOVANJA LJUDIMA</w:t>
      </w:r>
    </w:p>
    <w:p w14:paraId="1A3E53F1" w14:textId="77777777" w:rsidR="00275EF2" w:rsidRPr="00142C26" w:rsidRDefault="00275EF2" w:rsidP="00825D1B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2707C2" w14:textId="77777777" w:rsidR="00275EF2" w:rsidRPr="00142C26" w:rsidRDefault="00275EF2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45EFE4D0" w14:textId="77CE6090" w:rsidR="00F63CB6" w:rsidRPr="00142C26" w:rsidRDefault="00275EF2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U postupak integracije/reintegracije žrtava trgovanja ljudima (u daljnjem tekstu: žrtve) uključeni su: </w:t>
      </w:r>
      <w:r w:rsidR="00BB25C7" w:rsidRPr="00142C26">
        <w:rPr>
          <w:rFonts w:ascii="Times New Roman" w:hAnsi="Times New Roman"/>
          <w:sz w:val="24"/>
          <w:szCs w:val="24"/>
        </w:rPr>
        <w:t>ministarstvo nadležno za poslove zdravstvene zaštite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, minista</w:t>
      </w:r>
      <w:r w:rsidR="00C44485" w:rsidRPr="00142C2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44485" w:rsidRPr="00142C2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vo nadležno za poslove socijalne skrbi</w:t>
      </w:r>
      <w:r w:rsidR="00DA74DD" w:rsidRPr="00142C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4485" w:rsidRPr="00142C26">
        <w:rPr>
          <w:rFonts w:ascii="Times New Roman" w:eastAsia="Times New Roman" w:hAnsi="Times New Roman" w:cs="Times New Roman"/>
          <w:sz w:val="24"/>
          <w:szCs w:val="24"/>
        </w:rPr>
        <w:t xml:space="preserve">ministarstvo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nadležno za </w:t>
      </w:r>
      <w:r w:rsidR="009D3189" w:rsidRPr="00142C26">
        <w:rPr>
          <w:rFonts w:ascii="Times New Roman" w:eastAsia="Times New Roman" w:hAnsi="Times New Roman" w:cs="Times New Roman"/>
          <w:sz w:val="24"/>
          <w:szCs w:val="24"/>
        </w:rPr>
        <w:t>obrazovanje</w:t>
      </w:r>
      <w:r w:rsidR="006C5B9E" w:rsidRPr="00142C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0615" w:rsidRPr="00142C26">
        <w:rPr>
          <w:rFonts w:ascii="Times New Roman" w:eastAsia="Times New Roman" w:hAnsi="Times New Roman" w:cs="Times New Roman"/>
          <w:sz w:val="24"/>
          <w:szCs w:val="24"/>
        </w:rPr>
        <w:t xml:space="preserve">ministarstvo nadležno za unutarnje poslove,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Hr</w:t>
      </w:r>
      <w:r w:rsidR="008B24A2" w:rsidRPr="00142C26">
        <w:rPr>
          <w:rFonts w:ascii="Times New Roman" w:eastAsia="Times New Roman" w:hAnsi="Times New Roman" w:cs="Times New Roman"/>
          <w:sz w:val="24"/>
          <w:szCs w:val="24"/>
        </w:rPr>
        <w:t xml:space="preserve">vatski zavod za zapošljavanje,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organizacije civilnog d</w:t>
      </w:r>
      <w:r w:rsidR="008B24A2" w:rsidRPr="00142C26">
        <w:rPr>
          <w:rFonts w:ascii="Times New Roman" w:eastAsia="Times New Roman" w:hAnsi="Times New Roman" w:cs="Times New Roman"/>
          <w:sz w:val="24"/>
          <w:szCs w:val="24"/>
        </w:rPr>
        <w:t>ruštva, a po potrebi i drugi</w:t>
      </w:r>
      <w:r w:rsidR="00E96F7A" w:rsidRPr="00142C26">
        <w:rPr>
          <w:rFonts w:ascii="Times New Roman" w:eastAsia="Times New Roman" w:hAnsi="Times New Roman" w:cs="Times New Roman"/>
          <w:sz w:val="24"/>
          <w:szCs w:val="24"/>
        </w:rPr>
        <w:t xml:space="preserve"> sudionici</w:t>
      </w:r>
      <w:r w:rsidR="008B24A2"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E80236" w14:textId="04E00E27" w:rsidR="005B4D57" w:rsidRPr="00142C26" w:rsidRDefault="005B4D57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lastRenderedPageBreak/>
        <w:t>Postupak integracije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/reintegracije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obuhvaća uključivanje žrtve u društvo u smislu osiguranja zdravstvene</w:t>
      </w:r>
      <w:r w:rsidR="00542345" w:rsidRPr="00142C26">
        <w:rPr>
          <w:rFonts w:ascii="Times New Roman" w:eastAsia="Times New Roman" w:hAnsi="Times New Roman" w:cs="Times New Roman"/>
          <w:sz w:val="24"/>
          <w:szCs w:val="24"/>
        </w:rPr>
        <w:t xml:space="preserve"> i psihosocijalne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zaštite, </w:t>
      </w:r>
      <w:r w:rsidR="00095707" w:rsidRPr="00142C26">
        <w:rPr>
          <w:rFonts w:ascii="Times New Roman" w:eastAsia="Times New Roman" w:hAnsi="Times New Roman" w:cs="Times New Roman"/>
          <w:sz w:val="24"/>
          <w:szCs w:val="24"/>
        </w:rPr>
        <w:t xml:space="preserve">ostvarivanje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prava iz sustava socijalne skrbi, uključivanje u obrazovni sustav, </w:t>
      </w:r>
      <w:r w:rsidR="00542345" w:rsidRPr="00142C26">
        <w:rPr>
          <w:rFonts w:ascii="Times New Roman" w:eastAsia="Times New Roman" w:hAnsi="Times New Roman" w:cs="Times New Roman"/>
          <w:sz w:val="24"/>
          <w:szCs w:val="24"/>
        </w:rPr>
        <w:t>organiziranje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slobodnog vremena, uključivanje na tržište rada </w:t>
      </w:r>
      <w:r w:rsidR="00E96F7A" w:rsidRPr="00142C26">
        <w:rPr>
          <w:rFonts w:ascii="Times New Roman" w:eastAsia="Times New Roman" w:hAnsi="Times New Roman" w:cs="Times New Roman"/>
          <w:sz w:val="24"/>
          <w:szCs w:val="24"/>
        </w:rPr>
        <w:t xml:space="preserve">kada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se radi o punoljetnoj žrtvi i sva </w:t>
      </w:r>
      <w:r w:rsidR="002120A1">
        <w:rPr>
          <w:rFonts w:ascii="Times New Roman" w:eastAsia="Times New Roman" w:hAnsi="Times New Roman" w:cs="Times New Roman"/>
          <w:sz w:val="24"/>
          <w:szCs w:val="24"/>
        </w:rPr>
        <w:t>druga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prava koja ostvaruju državljani Republike Hrvatske.</w:t>
      </w:r>
    </w:p>
    <w:p w14:paraId="788C94FB" w14:textId="7363809C" w:rsidR="00DA74DD" w:rsidRPr="00142C26" w:rsidRDefault="00E96F7A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Ako </w:t>
      </w:r>
      <w:r w:rsidR="005B4D57" w:rsidRPr="00142C26">
        <w:rPr>
          <w:rFonts w:ascii="Times New Roman" w:eastAsia="Times New Roman" w:hAnsi="Times New Roman" w:cs="Times New Roman"/>
          <w:sz w:val="24"/>
          <w:szCs w:val="24"/>
        </w:rPr>
        <w:t xml:space="preserve">je žrtva strani državljanin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integracija obuhvaća</w:t>
      </w:r>
      <w:r w:rsidR="005B4D57"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CB2" w:rsidRPr="00142C26">
        <w:rPr>
          <w:rFonts w:ascii="Times New Roman" w:eastAsia="Times New Roman" w:hAnsi="Times New Roman" w:cs="Times New Roman"/>
          <w:sz w:val="24"/>
          <w:szCs w:val="24"/>
        </w:rPr>
        <w:t>i</w:t>
      </w:r>
      <w:r w:rsidR="00B6644A"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D57" w:rsidRPr="00142C26">
        <w:rPr>
          <w:rFonts w:ascii="Times New Roman" w:eastAsia="Times New Roman" w:hAnsi="Times New Roman" w:cs="Times New Roman"/>
          <w:sz w:val="24"/>
          <w:szCs w:val="24"/>
        </w:rPr>
        <w:t>učenje hrvatskog jezika</w:t>
      </w:r>
      <w:r w:rsidR="00095707" w:rsidRPr="00142C26">
        <w:rPr>
          <w:rFonts w:ascii="Times New Roman" w:eastAsia="Times New Roman" w:hAnsi="Times New Roman" w:cs="Times New Roman"/>
          <w:sz w:val="24"/>
          <w:szCs w:val="24"/>
        </w:rPr>
        <w:t>, povijesti</w:t>
      </w:r>
      <w:r w:rsidR="005B4D57" w:rsidRPr="00142C26">
        <w:rPr>
          <w:rFonts w:ascii="Times New Roman" w:eastAsia="Times New Roman" w:hAnsi="Times New Roman" w:cs="Times New Roman"/>
          <w:sz w:val="24"/>
          <w:szCs w:val="24"/>
        </w:rPr>
        <w:t xml:space="preserve"> i kulture</w:t>
      </w:r>
      <w:r w:rsidR="00B6644A" w:rsidRPr="00142C26">
        <w:rPr>
          <w:rFonts w:ascii="Times New Roman" w:eastAsia="Times New Roman" w:hAnsi="Times New Roman" w:cs="Times New Roman"/>
          <w:sz w:val="24"/>
          <w:szCs w:val="24"/>
        </w:rPr>
        <w:t xml:space="preserve"> koje osigurava ministarstvo nadležno za obrazovanje.</w:t>
      </w:r>
    </w:p>
    <w:p w14:paraId="27975139" w14:textId="081020D7" w:rsidR="00095707" w:rsidRPr="00142C26" w:rsidRDefault="00095707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Integracija se odnosi na </w:t>
      </w:r>
      <w:r w:rsidR="0069196D" w:rsidRPr="00142C26"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žrtve 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 xml:space="preserve">smještene u </w:t>
      </w:r>
      <w:r w:rsidR="005921F2">
        <w:rPr>
          <w:rFonts w:ascii="Times New Roman" w:eastAsia="Times New Roman" w:hAnsi="Times New Roman" w:cs="Times New Roman"/>
          <w:sz w:val="24"/>
          <w:szCs w:val="24"/>
        </w:rPr>
        <w:t>nacionalnom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skloništu </w:t>
      </w:r>
      <w:r w:rsidR="0069196D" w:rsidRPr="00142C26">
        <w:rPr>
          <w:rFonts w:ascii="Times New Roman" w:eastAsia="Times New Roman" w:hAnsi="Times New Roman" w:cs="Times New Roman"/>
          <w:sz w:val="24"/>
          <w:szCs w:val="24"/>
        </w:rPr>
        <w:t>ili nekom drugom obliku smještaja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F6D632" w14:textId="77777777" w:rsidR="00263B19" w:rsidRPr="00142C26" w:rsidRDefault="00263B19" w:rsidP="009F02EE">
      <w:pPr>
        <w:pStyle w:val="BodyText2"/>
        <w:spacing w:after="120"/>
        <w:rPr>
          <w:b/>
        </w:rPr>
      </w:pPr>
    </w:p>
    <w:p w14:paraId="2E4048E7" w14:textId="0B0667DF" w:rsidR="00275EF2" w:rsidRPr="00142C26" w:rsidRDefault="00A56955" w:rsidP="00ED7044">
      <w:pPr>
        <w:pStyle w:val="ListParagraph"/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>Prihvaćanje programa pomoći i zaštite</w:t>
      </w:r>
    </w:p>
    <w:p w14:paraId="7BFCC125" w14:textId="77777777" w:rsidR="0099602F" w:rsidRPr="00142C26" w:rsidRDefault="0099602F" w:rsidP="00ED7044">
      <w:pPr>
        <w:pStyle w:val="ListParagraph"/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C7414" w14:textId="4F48349F" w:rsidR="00F16F0A" w:rsidRPr="00142C26" w:rsidRDefault="0099602F" w:rsidP="00ED7044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25D1B" w:rsidRPr="00142C2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3FAAE" w14:textId="573842B3" w:rsidR="00825D1B" w:rsidRPr="00142C26" w:rsidRDefault="00825D1B" w:rsidP="00825D1B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Nakon identifikacije, prvog inicijalnog razgovara i dodjele statusa žrtvi ista ima pravo na period refleksije.</w:t>
      </w:r>
    </w:p>
    <w:p w14:paraId="4CCD47C6" w14:textId="3D72326E" w:rsidR="00825D1B" w:rsidRPr="00142C26" w:rsidRDefault="00693D57" w:rsidP="00306B8B">
      <w:pPr>
        <w:pStyle w:val="BodyText2"/>
        <w:spacing w:after="120"/>
      </w:pPr>
      <w:r w:rsidRPr="00142C26">
        <w:t xml:space="preserve">Period refleksije je razdoblje u kojem žrtva ima dovoljno vremena za odluku o prihvaćanju </w:t>
      </w:r>
      <w:r w:rsidR="009F02EE" w:rsidRPr="00142C26">
        <w:t>P</w:t>
      </w:r>
      <w:r w:rsidRPr="00142C26">
        <w:t>rograma</w:t>
      </w:r>
      <w:r w:rsidR="00B0467D">
        <w:t xml:space="preserve"> pomoći i zaštite kao i suradnji</w:t>
      </w:r>
      <w:r w:rsidRPr="00142C26">
        <w:t xml:space="preserve"> s nadležnim tijelima. </w:t>
      </w:r>
    </w:p>
    <w:p w14:paraId="26361855" w14:textId="7B858651" w:rsidR="00825D1B" w:rsidRPr="00142C26" w:rsidRDefault="00825D1B" w:rsidP="00306B8B">
      <w:pPr>
        <w:pStyle w:val="BodyText2"/>
        <w:spacing w:after="120"/>
      </w:pPr>
      <w:r w:rsidRPr="00142C26">
        <w:t xml:space="preserve">Rok refleksije određen je </w:t>
      </w:r>
      <w:r w:rsidR="00751990">
        <w:t xml:space="preserve">Protokolom </w:t>
      </w:r>
      <w:r w:rsidR="00751990" w:rsidRPr="00142C26">
        <w:t>za identifikaciju, pomoć i zaštitu žrtava trgovanja ljudima</w:t>
      </w:r>
      <w:r w:rsidR="00751990">
        <w:t>.</w:t>
      </w:r>
    </w:p>
    <w:p w14:paraId="685F434F" w14:textId="6F503707" w:rsidR="00693D57" w:rsidRPr="00142C26" w:rsidRDefault="00693D57" w:rsidP="00306B8B">
      <w:pPr>
        <w:pStyle w:val="BodyText2"/>
        <w:spacing w:after="120"/>
      </w:pPr>
      <w:r w:rsidRPr="00142C26">
        <w:t>U navedenom periodu žrtva može boraviti</w:t>
      </w:r>
      <w:r w:rsidR="00EE5D7A" w:rsidRPr="00142C26">
        <w:t xml:space="preserve"> u </w:t>
      </w:r>
      <w:r w:rsidR="007D6886" w:rsidRPr="00142C26">
        <w:t xml:space="preserve">privremenom </w:t>
      </w:r>
      <w:r w:rsidR="00EE5D7A" w:rsidRPr="00142C26">
        <w:t xml:space="preserve">smještaju </w:t>
      </w:r>
      <w:r w:rsidR="00B41EFB" w:rsidRPr="00142C26">
        <w:t xml:space="preserve">koji osigurava ministarstvo nadležno za poslove socijalne skrbi </w:t>
      </w:r>
      <w:r w:rsidRPr="00142C26">
        <w:t xml:space="preserve">ili </w:t>
      </w:r>
      <w:r w:rsidR="00EE5D7A" w:rsidRPr="00142C26">
        <w:t xml:space="preserve">u </w:t>
      </w:r>
      <w:r w:rsidRPr="00142C26">
        <w:t>smještaju u vlastitoj organizaciji (privat</w:t>
      </w:r>
      <w:r w:rsidR="007D6886" w:rsidRPr="00142C26">
        <w:t>an</w:t>
      </w:r>
      <w:r w:rsidRPr="00142C26">
        <w:t xml:space="preserve"> smještaj).</w:t>
      </w:r>
    </w:p>
    <w:p w14:paraId="7CE13E96" w14:textId="7937E4B2" w:rsidR="00B41EFB" w:rsidRPr="00142C26" w:rsidRDefault="008F5B95" w:rsidP="00306B8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Ako </w:t>
      </w:r>
      <w:r w:rsidR="00693D57" w:rsidRPr="00142C26">
        <w:rPr>
          <w:rFonts w:ascii="Times New Roman" w:hAnsi="Times New Roman" w:cs="Times New Roman"/>
          <w:sz w:val="24"/>
          <w:szCs w:val="24"/>
        </w:rPr>
        <w:t xml:space="preserve">je žrtva </w:t>
      </w:r>
      <w:r w:rsidR="009F02EE" w:rsidRPr="00142C26">
        <w:rPr>
          <w:rFonts w:ascii="Times New Roman" w:hAnsi="Times New Roman" w:cs="Times New Roman"/>
          <w:sz w:val="24"/>
          <w:szCs w:val="24"/>
        </w:rPr>
        <w:t>prihvatila P</w:t>
      </w:r>
      <w:r w:rsidR="009A262E" w:rsidRPr="00142C26">
        <w:rPr>
          <w:rFonts w:ascii="Times New Roman" w:hAnsi="Times New Roman" w:cs="Times New Roman"/>
          <w:sz w:val="24"/>
          <w:szCs w:val="24"/>
        </w:rPr>
        <w:t xml:space="preserve">rogram pomoći i zaštite obavijestit će o tome </w:t>
      </w:r>
      <w:r w:rsidRPr="00142C26">
        <w:rPr>
          <w:rFonts w:ascii="Times New Roman" w:hAnsi="Times New Roman" w:cs="Times New Roman"/>
          <w:sz w:val="24"/>
          <w:szCs w:val="24"/>
        </w:rPr>
        <w:t xml:space="preserve">mobilni </w:t>
      </w:r>
      <w:r w:rsidR="009A7D11" w:rsidRPr="00142C26">
        <w:rPr>
          <w:rFonts w:ascii="Times New Roman" w:hAnsi="Times New Roman" w:cs="Times New Roman"/>
          <w:sz w:val="24"/>
          <w:szCs w:val="24"/>
        </w:rPr>
        <w:t>tim</w:t>
      </w:r>
      <w:r w:rsidR="009A262E" w:rsidRPr="00142C26">
        <w:rPr>
          <w:rFonts w:ascii="Times New Roman" w:hAnsi="Times New Roman" w:cs="Times New Roman"/>
          <w:sz w:val="24"/>
          <w:szCs w:val="24"/>
        </w:rPr>
        <w:t xml:space="preserve"> </w:t>
      </w:r>
      <w:r w:rsidR="009A7D11" w:rsidRPr="00142C26">
        <w:rPr>
          <w:rFonts w:ascii="Times New Roman" w:hAnsi="Times New Roman" w:cs="Times New Roman"/>
          <w:sz w:val="24"/>
          <w:szCs w:val="24"/>
        </w:rPr>
        <w:t xml:space="preserve">ili </w:t>
      </w:r>
      <w:r w:rsidR="00A638E9" w:rsidRPr="00142C26">
        <w:rPr>
          <w:rFonts w:ascii="Times New Roman" w:eastAsia="Times New Roman" w:hAnsi="Times New Roman" w:cs="Times New Roman"/>
          <w:sz w:val="24"/>
          <w:szCs w:val="24"/>
        </w:rPr>
        <w:t>ministarstvo nadležno za unutarnje poslove</w:t>
      </w:r>
      <w:r w:rsidR="009A262E" w:rsidRPr="00142C26">
        <w:rPr>
          <w:rFonts w:ascii="Times New Roman" w:hAnsi="Times New Roman" w:cs="Times New Roman"/>
          <w:sz w:val="24"/>
          <w:szCs w:val="24"/>
        </w:rPr>
        <w:t>, a on</w:t>
      </w:r>
      <w:r w:rsidR="009A7D11" w:rsidRPr="00142C26">
        <w:rPr>
          <w:rFonts w:ascii="Times New Roman" w:hAnsi="Times New Roman" w:cs="Times New Roman"/>
          <w:sz w:val="24"/>
          <w:szCs w:val="24"/>
        </w:rPr>
        <w:t>i</w:t>
      </w:r>
      <w:r w:rsidR="009A262E" w:rsidRPr="00142C26">
        <w:rPr>
          <w:rFonts w:ascii="Times New Roman" w:hAnsi="Times New Roman" w:cs="Times New Roman"/>
          <w:sz w:val="24"/>
          <w:szCs w:val="24"/>
        </w:rPr>
        <w:t xml:space="preserve"> će obavijestiti koordinatora mobilnog tima</w:t>
      </w:r>
      <w:r w:rsidR="007D6886" w:rsidRPr="00142C26">
        <w:rPr>
          <w:rFonts w:ascii="Times New Roman" w:hAnsi="Times New Roman" w:cs="Times New Roman"/>
          <w:sz w:val="24"/>
          <w:szCs w:val="24"/>
        </w:rPr>
        <w:t>.</w:t>
      </w:r>
      <w:r w:rsidR="009A262E" w:rsidRPr="0014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43E1B" w14:textId="3A80205A" w:rsidR="00B41EFB" w:rsidRPr="00142C26" w:rsidRDefault="008F5B95" w:rsidP="00306B8B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Ako </w:t>
      </w:r>
      <w:r w:rsidR="007D6886" w:rsidRPr="00142C26">
        <w:rPr>
          <w:rFonts w:ascii="Times New Roman" w:eastAsia="Times New Roman" w:hAnsi="Times New Roman" w:cs="Times New Roman"/>
          <w:sz w:val="24"/>
          <w:szCs w:val="24"/>
        </w:rPr>
        <w:t xml:space="preserve">žrtva </w:t>
      </w:r>
      <w:r w:rsidR="009E07EC" w:rsidRPr="00142C26">
        <w:rPr>
          <w:rFonts w:ascii="Times New Roman" w:eastAsia="Times New Roman" w:hAnsi="Times New Roman" w:cs="Times New Roman"/>
          <w:sz w:val="24"/>
          <w:szCs w:val="24"/>
        </w:rPr>
        <w:t>ne prihvati</w:t>
      </w:r>
      <w:r w:rsidR="009F02EE" w:rsidRPr="00142C2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6886" w:rsidRPr="00142C26">
        <w:rPr>
          <w:rFonts w:ascii="Times New Roman" w:eastAsia="Times New Roman" w:hAnsi="Times New Roman" w:cs="Times New Roman"/>
          <w:sz w:val="24"/>
          <w:szCs w:val="24"/>
        </w:rPr>
        <w:t>rogram pomoći i zaštite</w:t>
      </w:r>
      <w:r w:rsidR="00825D1B" w:rsidRPr="00142C26">
        <w:rPr>
          <w:rFonts w:ascii="Times New Roman" w:eastAsia="Times New Roman" w:hAnsi="Times New Roman" w:cs="Times New Roman"/>
          <w:sz w:val="24"/>
          <w:szCs w:val="24"/>
        </w:rPr>
        <w:t xml:space="preserve"> nema pravo na </w:t>
      </w:r>
      <w:r w:rsidR="005D59D0" w:rsidRPr="00142C26">
        <w:rPr>
          <w:rFonts w:ascii="Times New Roman" w:eastAsia="Times New Roman" w:hAnsi="Times New Roman" w:cs="Times New Roman"/>
          <w:sz w:val="24"/>
          <w:szCs w:val="24"/>
        </w:rPr>
        <w:t>smještaj</w:t>
      </w:r>
      <w:r w:rsidR="00825D1B" w:rsidRPr="00142C26">
        <w:rPr>
          <w:rFonts w:ascii="Times New Roman" w:eastAsia="Times New Roman" w:hAnsi="Times New Roman" w:cs="Times New Roman"/>
          <w:sz w:val="24"/>
          <w:szCs w:val="24"/>
        </w:rPr>
        <w:t xml:space="preserve"> u nacionalnom skloništu</w:t>
      </w:r>
      <w:r w:rsidR="00A638E9" w:rsidRPr="00142C26">
        <w:rPr>
          <w:rFonts w:ascii="Times New Roman" w:eastAsia="Times New Roman" w:hAnsi="Times New Roman" w:cs="Times New Roman"/>
          <w:sz w:val="24"/>
          <w:szCs w:val="24"/>
        </w:rPr>
        <w:t xml:space="preserve"> za žrtve</w:t>
      </w:r>
      <w:r w:rsidR="00825D1B" w:rsidRPr="00142C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7D11"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4F67EB" w14:textId="44F73987" w:rsidR="00B41EFB" w:rsidRPr="00142C26" w:rsidRDefault="00B41EFB" w:rsidP="00306B8B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Ukoliko </w:t>
      </w:r>
      <w:r w:rsidR="00945E2B" w:rsidRPr="00142C26">
        <w:rPr>
          <w:rFonts w:ascii="Times New Roman" w:eastAsia="Times New Roman" w:hAnsi="Times New Roman" w:cs="Times New Roman"/>
          <w:sz w:val="24"/>
          <w:szCs w:val="24"/>
        </w:rPr>
        <w:t>zakonski zastupnik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djeteta žrtve ne prihvati Program pomoći i zaštite, djetetu se mora osigurati daljnje praćenje, pomoć i podrška na svim razinama najmanje godinu dana nakon identifikacije, a putem nadležnog centra za socijalnu skrb.</w:t>
      </w:r>
    </w:p>
    <w:p w14:paraId="5070B139" w14:textId="61056D37" w:rsidR="00306B8B" w:rsidRPr="00142C26" w:rsidRDefault="00306B8B" w:rsidP="00306B8B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U iznimnim situacijama </w:t>
      </w:r>
      <w:r w:rsidR="00825D1B" w:rsidRPr="00142C26">
        <w:rPr>
          <w:rFonts w:ascii="Times New Roman" w:eastAsia="Times New Roman" w:hAnsi="Times New Roman" w:cs="Times New Roman"/>
          <w:sz w:val="24"/>
          <w:szCs w:val="24"/>
        </w:rPr>
        <w:t xml:space="preserve">koje ocijeni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Operativni tim 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 xml:space="preserve">Nacionalnog odbora za suzbijanje trgovanja ljudima (u daljnjem tekstu: Operativni tim) </w:t>
      </w:r>
      <w:r w:rsidR="009F02EE" w:rsidRPr="00142C26">
        <w:rPr>
          <w:rFonts w:ascii="Times New Roman" w:eastAsia="Times New Roman" w:hAnsi="Times New Roman" w:cs="Times New Roman"/>
          <w:sz w:val="24"/>
          <w:szCs w:val="24"/>
        </w:rPr>
        <w:t>žrtvi koja nije prihvatila P</w:t>
      </w:r>
      <w:r w:rsidR="00B41EFB" w:rsidRPr="00142C26">
        <w:rPr>
          <w:rFonts w:ascii="Times New Roman" w:eastAsia="Times New Roman" w:hAnsi="Times New Roman" w:cs="Times New Roman"/>
          <w:sz w:val="24"/>
          <w:szCs w:val="24"/>
        </w:rPr>
        <w:t xml:space="preserve">rogram pomoći i zaštite </w:t>
      </w:r>
      <w:r w:rsidR="00825D1B" w:rsidRPr="00142C26">
        <w:rPr>
          <w:rFonts w:ascii="Times New Roman" w:eastAsia="Times New Roman" w:hAnsi="Times New Roman" w:cs="Times New Roman"/>
          <w:sz w:val="24"/>
          <w:szCs w:val="24"/>
        </w:rPr>
        <w:t xml:space="preserve">može </w:t>
      </w:r>
      <w:r w:rsidR="00B41EFB" w:rsidRPr="00142C26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825D1B" w:rsidRPr="00142C26">
        <w:rPr>
          <w:rFonts w:ascii="Times New Roman" w:eastAsia="Times New Roman" w:hAnsi="Times New Roman" w:cs="Times New Roman"/>
          <w:sz w:val="24"/>
          <w:szCs w:val="24"/>
        </w:rPr>
        <w:t xml:space="preserve">naknadno priznati pravo na boravak u </w:t>
      </w:r>
      <w:r w:rsidR="00B41EFB" w:rsidRPr="00142C26">
        <w:rPr>
          <w:rFonts w:ascii="Times New Roman" w:eastAsia="Times New Roman" w:hAnsi="Times New Roman" w:cs="Times New Roman"/>
          <w:sz w:val="24"/>
          <w:szCs w:val="24"/>
        </w:rPr>
        <w:t>nacionalnom skloništu</w:t>
      </w:r>
      <w:r w:rsidR="00A638E9" w:rsidRPr="00142C26">
        <w:rPr>
          <w:rFonts w:ascii="Times New Roman" w:eastAsia="Times New Roman" w:hAnsi="Times New Roman" w:cs="Times New Roman"/>
          <w:sz w:val="24"/>
          <w:szCs w:val="24"/>
        </w:rPr>
        <w:t xml:space="preserve"> za žrtve</w:t>
      </w:r>
      <w:r w:rsidR="00825D1B" w:rsidRPr="00142C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68A66B" w14:textId="228164BE" w:rsidR="008171D3" w:rsidRDefault="008171D3" w:rsidP="008171D3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BF814" w14:textId="77777777" w:rsidR="000D6C60" w:rsidRPr="00142C26" w:rsidRDefault="000D6C60" w:rsidP="008171D3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67B1B" w14:textId="62764C30" w:rsidR="00DA74DD" w:rsidRPr="00142C26" w:rsidRDefault="00DA74DD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</w:t>
      </w:r>
      <w:r w:rsidR="00826572" w:rsidRPr="00142C26">
        <w:rPr>
          <w:rFonts w:ascii="Times New Roman" w:eastAsia="Times New Roman" w:hAnsi="Times New Roman" w:cs="Times New Roman"/>
          <w:b/>
          <w:sz w:val="24"/>
          <w:szCs w:val="24"/>
        </w:rPr>
        <w:t>PODRŠKE U INTEGRACIJI/REINTEGRACIJI</w:t>
      </w:r>
    </w:p>
    <w:p w14:paraId="23545861" w14:textId="77777777" w:rsidR="008171D3" w:rsidRPr="00142C26" w:rsidRDefault="008171D3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624EE" w14:textId="1B120C69" w:rsidR="00F16F0A" w:rsidRPr="00142C26" w:rsidRDefault="008171D3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B41EFB" w:rsidRPr="00142C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1E388A" w14:textId="46091916" w:rsidR="00F3047D" w:rsidRPr="00142C26" w:rsidRDefault="00F16F0A" w:rsidP="00ED7044">
      <w:pPr>
        <w:tabs>
          <w:tab w:val="left" w:pos="39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Program pomoći i zaštite obuhvaća </w:t>
      </w:r>
      <w:r w:rsidR="00B41EFB" w:rsidRPr="00142C26">
        <w:rPr>
          <w:rFonts w:ascii="Times New Roman" w:hAnsi="Times New Roman" w:cs="Times New Roman"/>
          <w:sz w:val="24"/>
          <w:szCs w:val="24"/>
        </w:rPr>
        <w:t>smještaj u nacionalnom skloništu za žrtve</w:t>
      </w:r>
      <w:r w:rsidR="00433B24" w:rsidRPr="00142C26">
        <w:rPr>
          <w:rFonts w:ascii="Times New Roman" w:hAnsi="Times New Roman" w:cs="Times New Roman"/>
          <w:sz w:val="24"/>
          <w:szCs w:val="24"/>
        </w:rPr>
        <w:t xml:space="preserve">, </w:t>
      </w:r>
      <w:r w:rsidRPr="00142C26">
        <w:rPr>
          <w:rFonts w:ascii="Times New Roman" w:hAnsi="Times New Roman" w:cs="Times New Roman"/>
          <w:sz w:val="24"/>
          <w:szCs w:val="24"/>
        </w:rPr>
        <w:t xml:space="preserve">zdravstvenu i psihosocijalnu zaštitu, usluge prevođenja i tumačenja, pravnu pomoć te druge potrebne oblike pomoći. </w:t>
      </w:r>
    </w:p>
    <w:p w14:paraId="5CED9BEA" w14:textId="346BDA34" w:rsidR="00DA74DD" w:rsidRPr="00142C26" w:rsidRDefault="00120E8F" w:rsidP="00ED7044">
      <w:pPr>
        <w:tabs>
          <w:tab w:val="left" w:pos="39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Pružanje </w:t>
      </w:r>
      <w:r w:rsidR="00F16F0A" w:rsidRPr="00142C26">
        <w:rPr>
          <w:rFonts w:ascii="Times New Roman" w:hAnsi="Times New Roman" w:cs="Times New Roman"/>
          <w:sz w:val="24"/>
          <w:szCs w:val="24"/>
        </w:rPr>
        <w:t>pomoći i zaštite zahtijeva žurnost i tajnost u postupanju</w:t>
      </w:r>
      <w:r w:rsidR="00123559" w:rsidRPr="00142C26">
        <w:rPr>
          <w:rFonts w:ascii="Times New Roman" w:hAnsi="Times New Roman" w:cs="Times New Roman"/>
          <w:sz w:val="24"/>
          <w:szCs w:val="24"/>
        </w:rPr>
        <w:t>.</w:t>
      </w:r>
    </w:p>
    <w:p w14:paraId="33F75825" w14:textId="77777777" w:rsidR="00195676" w:rsidRPr="00142C26" w:rsidRDefault="00001135" w:rsidP="00001135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pomoći i zaštite temelji se na </w:t>
      </w:r>
      <w:r w:rsidR="007B36A1"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cjelovitoj 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>procjeni potreba žrtava pri čemu treba uzeti u obzir specifičnosti koje proizlaze iz dobi, spola, rodnog identiteta te kulturalne pozadine.</w:t>
      </w:r>
    </w:p>
    <w:p w14:paraId="6325B2FD" w14:textId="0515E909" w:rsidR="007B36A1" w:rsidRPr="00142C26" w:rsidRDefault="00195676" w:rsidP="00001135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lastRenderedPageBreak/>
        <w:t xml:space="preserve">Cjelovitu procjenu potreba provodi voditelj organizacije koja vodi </w:t>
      </w:r>
      <w:r w:rsidR="00B41EFB" w:rsidRPr="00142C26">
        <w:rPr>
          <w:rFonts w:ascii="Times New Roman" w:hAnsi="Times New Roman" w:cs="Times New Roman"/>
          <w:sz w:val="24"/>
          <w:szCs w:val="24"/>
        </w:rPr>
        <w:t>nacionalno sklonište za žrtve koji je ujedno i voditelj slučaja</w:t>
      </w:r>
      <w:r w:rsidRPr="00142C26">
        <w:rPr>
          <w:rFonts w:ascii="Times New Roman" w:hAnsi="Times New Roman" w:cs="Times New Roman"/>
          <w:sz w:val="24"/>
          <w:szCs w:val="24"/>
        </w:rPr>
        <w:t xml:space="preserve"> </w:t>
      </w:r>
      <w:r w:rsidR="00B41EFB" w:rsidRPr="00142C26">
        <w:rPr>
          <w:rFonts w:ascii="Times New Roman" w:hAnsi="Times New Roman" w:cs="Times New Roman"/>
          <w:sz w:val="24"/>
          <w:szCs w:val="24"/>
        </w:rPr>
        <w:t xml:space="preserve">za žrtvu trgovanja ljudima, a </w:t>
      </w:r>
      <w:r w:rsidRPr="00142C26">
        <w:rPr>
          <w:rFonts w:ascii="Times New Roman" w:hAnsi="Times New Roman" w:cs="Times New Roman"/>
          <w:sz w:val="24"/>
          <w:szCs w:val="24"/>
        </w:rPr>
        <w:t xml:space="preserve">u suradnji s nadležnim centrom za socijalnu skrb uz aktivno sudjelovanje žrtve, na temelju </w:t>
      </w:r>
      <w:r w:rsidRPr="00142C26">
        <w:rPr>
          <w:rFonts w:ascii="Times New Roman" w:hAnsi="Times New Roman" w:cs="Times New Roman"/>
          <w:i/>
          <w:sz w:val="24"/>
          <w:szCs w:val="24"/>
        </w:rPr>
        <w:t>Upitnika za cjelovitu procjenu potreba</w:t>
      </w:r>
      <w:r w:rsidR="00B41EFB" w:rsidRPr="00142C26">
        <w:rPr>
          <w:rFonts w:ascii="Times New Roman" w:hAnsi="Times New Roman" w:cs="Times New Roman"/>
          <w:i/>
          <w:sz w:val="24"/>
          <w:szCs w:val="24"/>
        </w:rPr>
        <w:t>.</w:t>
      </w:r>
    </w:p>
    <w:p w14:paraId="06BDBF04" w14:textId="3499A3A9" w:rsidR="007B36A1" w:rsidRPr="00142C26" w:rsidRDefault="007B36A1" w:rsidP="00001135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Ukoliko je žrtva </w:t>
      </w:r>
      <w:r w:rsidR="00C22A95" w:rsidRPr="00142C26">
        <w:rPr>
          <w:rFonts w:ascii="Times New Roman" w:eastAsia="Times New Roman" w:hAnsi="Times New Roman" w:cs="Times New Roman"/>
          <w:bCs/>
          <w:sz w:val="24"/>
          <w:szCs w:val="24"/>
        </w:rPr>
        <w:t>dijete cjelovitu procjenu potreba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 će </w:t>
      </w:r>
      <w:r w:rsidR="00D87CF4" w:rsidRPr="00142C26">
        <w:rPr>
          <w:rFonts w:ascii="Times New Roman" w:eastAsia="Times New Roman" w:hAnsi="Times New Roman" w:cs="Times New Roman"/>
          <w:bCs/>
          <w:sz w:val="24"/>
          <w:szCs w:val="24"/>
        </w:rPr>
        <w:t>provesti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1EFB" w:rsidRPr="00142C26">
        <w:rPr>
          <w:rFonts w:ascii="Times New Roman" w:eastAsia="Times New Roman" w:hAnsi="Times New Roman" w:cs="Times New Roman"/>
          <w:bCs/>
          <w:sz w:val="24"/>
          <w:szCs w:val="24"/>
        </w:rPr>
        <w:t>zakonski zastupnik djeteta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2A95"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u suradnji s voditeljem slučaja ukoliko se dijete nalazi u </w:t>
      </w:r>
      <w:r w:rsidR="00197623" w:rsidRPr="00142C26">
        <w:rPr>
          <w:rFonts w:ascii="Times New Roman" w:eastAsia="Times New Roman" w:hAnsi="Times New Roman" w:cs="Times New Roman"/>
          <w:bCs/>
          <w:sz w:val="24"/>
          <w:szCs w:val="24"/>
        </w:rPr>
        <w:t>nacionalnom skloništu</w:t>
      </w:r>
      <w:r w:rsidR="00A638E9"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 za žrtve</w:t>
      </w:r>
      <w:r w:rsidR="00C22A95" w:rsidRPr="00142C2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366B61" w14:textId="49696307" w:rsidR="00001135" w:rsidRPr="00142C26" w:rsidRDefault="00001135" w:rsidP="00001135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Za </w:t>
      </w:r>
      <w:r w:rsidR="00F3047D" w:rsidRPr="00142C26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sobe smještene u privatnom smještaju </w:t>
      </w:r>
      <w:r w:rsidR="007A3BE6"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cjelovitu 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procjenu potreba provodi nadležni </w:t>
      </w:r>
      <w:r w:rsidR="00F3047D" w:rsidRPr="00142C26">
        <w:rPr>
          <w:rFonts w:ascii="Times New Roman" w:eastAsia="Times New Roman" w:hAnsi="Times New Roman" w:cs="Times New Roman"/>
          <w:bCs/>
          <w:sz w:val="24"/>
          <w:szCs w:val="24"/>
        </w:rPr>
        <w:t>centar za socijalnu skrb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 prema pozivu mobilnog tima</w:t>
      </w:r>
      <w:r w:rsidR="00F3047D" w:rsidRPr="00142C26">
        <w:rPr>
          <w:rFonts w:ascii="Times New Roman" w:eastAsia="Times New Roman" w:hAnsi="Times New Roman" w:cs="Times New Roman"/>
          <w:bCs/>
          <w:sz w:val="24"/>
          <w:szCs w:val="24"/>
        </w:rPr>
        <w:t xml:space="preserve"> i organizacije civilnog društva koje imaju završenu specijaliziranu obuku za rad s žrtvama trgovanja ljudima.</w:t>
      </w:r>
    </w:p>
    <w:p w14:paraId="202B9785" w14:textId="77777777" w:rsidR="00197623" w:rsidRPr="00142C26" w:rsidRDefault="00197623" w:rsidP="00ED704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CF915F" w14:textId="76245699" w:rsidR="00275EF2" w:rsidRPr="00142C26" w:rsidRDefault="00440295" w:rsidP="00C22A95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 xml:space="preserve">Zdravstvena </w:t>
      </w:r>
      <w:r w:rsidR="00F16F0A" w:rsidRPr="00142C26">
        <w:rPr>
          <w:rFonts w:ascii="Times New Roman" w:eastAsia="Times New Roman" w:hAnsi="Times New Roman" w:cs="Times New Roman"/>
          <w:b/>
          <w:sz w:val="24"/>
          <w:szCs w:val="24"/>
        </w:rPr>
        <w:t>zaštita</w:t>
      </w:r>
    </w:p>
    <w:p w14:paraId="6B1B3479" w14:textId="77777777" w:rsidR="00C22A95" w:rsidRPr="00142C26" w:rsidRDefault="00C22A95" w:rsidP="00C22A95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90A3D" w14:textId="73675D9D" w:rsidR="00275EF2" w:rsidRPr="00142C26" w:rsidRDefault="00275EF2" w:rsidP="00C22A95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3C1F11" w:rsidRPr="00142C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2820A9" w14:textId="283BCD38" w:rsidR="00120E8F" w:rsidRPr="00142C26" w:rsidRDefault="00275EF2" w:rsidP="00F3047D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Osoba koja je identificirana kao žrtva</w:t>
      </w:r>
      <w:r w:rsidR="00123559" w:rsidRPr="00142C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a državljanin je Republike Hrvatske</w:t>
      </w:r>
      <w:r w:rsidR="00123559" w:rsidRPr="00142C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ostvaruje pravo na zdravstvenu zaštitu</w:t>
      </w:r>
      <w:r w:rsidR="00120E8F" w:rsidRPr="00142C26">
        <w:rPr>
          <w:rFonts w:ascii="Times New Roman" w:eastAsia="Times New Roman" w:hAnsi="Times New Roman" w:cs="Times New Roman"/>
          <w:sz w:val="24"/>
          <w:szCs w:val="24"/>
        </w:rPr>
        <w:t xml:space="preserve"> i osiguranje u skladu s posebnim propisima koji u</w:t>
      </w:r>
      <w:r w:rsidR="00C22A95" w:rsidRPr="00142C26">
        <w:rPr>
          <w:rFonts w:ascii="Times New Roman" w:eastAsia="Times New Roman" w:hAnsi="Times New Roman" w:cs="Times New Roman"/>
          <w:sz w:val="24"/>
          <w:szCs w:val="24"/>
        </w:rPr>
        <w:t>ređuju zdravstvenu zaštitu</w:t>
      </w:r>
      <w:r w:rsidR="00120E8F" w:rsidRPr="00142C26">
        <w:rPr>
          <w:rFonts w:ascii="Times New Roman" w:eastAsia="Times New Roman" w:hAnsi="Times New Roman" w:cs="Times New Roman"/>
          <w:sz w:val="24"/>
          <w:szCs w:val="24"/>
        </w:rPr>
        <w:t xml:space="preserve"> i obvezno zdravstveno osiguranje.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012ACB" w14:textId="193CA8F3" w:rsidR="00EB16F4" w:rsidRPr="00142C26" w:rsidRDefault="00496526" w:rsidP="00F3047D">
      <w:pPr>
        <w:tabs>
          <w:tab w:val="left" w:pos="39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Osoba koja je identificirana kao žrtva, </w:t>
      </w:r>
      <w:r w:rsidR="00675743" w:rsidRPr="00142C26">
        <w:rPr>
          <w:rFonts w:ascii="Times New Roman" w:hAnsi="Times New Roman" w:cs="Times New Roman"/>
          <w:sz w:val="24"/>
          <w:szCs w:val="24"/>
        </w:rPr>
        <w:t>strani državljanin</w:t>
      </w:r>
      <w:r w:rsidRPr="00142C26">
        <w:rPr>
          <w:rFonts w:ascii="Times New Roman" w:hAnsi="Times New Roman" w:cs="Times New Roman"/>
          <w:sz w:val="24"/>
          <w:szCs w:val="24"/>
        </w:rPr>
        <w:t xml:space="preserve">, ostvaruje pravo na zdravstvenu zaštitu </w:t>
      </w:r>
      <w:r w:rsidR="00675743" w:rsidRPr="00142C26">
        <w:rPr>
          <w:rFonts w:ascii="Times New Roman" w:hAnsi="Times New Roman" w:cs="Times New Roman"/>
          <w:sz w:val="24"/>
          <w:szCs w:val="24"/>
        </w:rPr>
        <w:t>u skladu s propisom koji uređuje obvezno zdravstveno osiguranje i zdravstvenu zaštitu stranaca u Republici Hrvatskoj.</w:t>
      </w:r>
    </w:p>
    <w:p w14:paraId="2CD36ABD" w14:textId="388C7C8D" w:rsidR="00EB16F4" w:rsidRPr="00142C26" w:rsidRDefault="00EB16F4" w:rsidP="00F3047D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Usluge z</w:t>
      </w:r>
      <w:r w:rsidR="00123559" w:rsidRPr="00142C26">
        <w:rPr>
          <w:rFonts w:ascii="Times New Roman" w:hAnsi="Times New Roman" w:cs="Times New Roman"/>
          <w:sz w:val="24"/>
          <w:szCs w:val="24"/>
        </w:rPr>
        <w:t>dravstvene zaštite</w:t>
      </w:r>
      <w:r w:rsidRPr="00142C26">
        <w:rPr>
          <w:rFonts w:ascii="Times New Roman" w:hAnsi="Times New Roman" w:cs="Times New Roman"/>
          <w:sz w:val="24"/>
          <w:szCs w:val="24"/>
        </w:rPr>
        <w:t xml:space="preserve"> žrtvama se pruža</w:t>
      </w:r>
      <w:r w:rsidR="00AF7F73" w:rsidRPr="00142C26">
        <w:rPr>
          <w:rFonts w:ascii="Times New Roman" w:hAnsi="Times New Roman" w:cs="Times New Roman"/>
          <w:sz w:val="24"/>
          <w:szCs w:val="24"/>
        </w:rPr>
        <w:t>ju</w:t>
      </w:r>
      <w:r w:rsidRPr="00142C26">
        <w:rPr>
          <w:rFonts w:ascii="Times New Roman" w:hAnsi="Times New Roman" w:cs="Times New Roman"/>
          <w:sz w:val="24"/>
          <w:szCs w:val="24"/>
        </w:rPr>
        <w:t xml:space="preserve"> sukladno utvrđenim potreba</w:t>
      </w:r>
      <w:r w:rsidR="00123559" w:rsidRPr="00142C26">
        <w:rPr>
          <w:rFonts w:ascii="Times New Roman" w:hAnsi="Times New Roman" w:cs="Times New Roman"/>
          <w:sz w:val="24"/>
          <w:szCs w:val="24"/>
        </w:rPr>
        <w:t>ma</w:t>
      </w:r>
      <w:r w:rsidRPr="00142C26">
        <w:rPr>
          <w:rFonts w:ascii="Times New Roman" w:hAnsi="Times New Roman" w:cs="Times New Roman"/>
          <w:sz w:val="24"/>
          <w:szCs w:val="24"/>
        </w:rPr>
        <w:t xml:space="preserve"> </w:t>
      </w:r>
      <w:r w:rsidR="00123559" w:rsidRPr="00142C26">
        <w:rPr>
          <w:rFonts w:ascii="Times New Roman" w:hAnsi="Times New Roman" w:cs="Times New Roman"/>
          <w:sz w:val="24"/>
          <w:szCs w:val="24"/>
        </w:rPr>
        <w:t>koje</w:t>
      </w:r>
      <w:r w:rsidRPr="00142C26">
        <w:rPr>
          <w:rFonts w:ascii="Times New Roman" w:hAnsi="Times New Roman" w:cs="Times New Roman"/>
          <w:sz w:val="24"/>
          <w:szCs w:val="24"/>
        </w:rPr>
        <w:t xml:space="preserve"> je ut</w:t>
      </w:r>
      <w:r w:rsidR="00123559" w:rsidRPr="00142C26">
        <w:rPr>
          <w:rFonts w:ascii="Times New Roman" w:hAnsi="Times New Roman" w:cs="Times New Roman"/>
          <w:sz w:val="24"/>
          <w:szCs w:val="24"/>
        </w:rPr>
        <w:t xml:space="preserve">vrdio </w:t>
      </w:r>
      <w:r w:rsidR="00675743" w:rsidRPr="00142C26">
        <w:rPr>
          <w:rFonts w:ascii="Times New Roman" w:hAnsi="Times New Roman" w:cs="Times New Roman"/>
          <w:sz w:val="24"/>
          <w:szCs w:val="24"/>
        </w:rPr>
        <w:t xml:space="preserve">mobilni </w:t>
      </w:r>
      <w:r w:rsidR="00123559" w:rsidRPr="00142C26">
        <w:rPr>
          <w:rFonts w:ascii="Times New Roman" w:hAnsi="Times New Roman" w:cs="Times New Roman"/>
          <w:sz w:val="24"/>
          <w:szCs w:val="24"/>
        </w:rPr>
        <w:t>tim</w:t>
      </w:r>
      <w:r w:rsidRPr="00142C26">
        <w:rPr>
          <w:rFonts w:ascii="Times New Roman" w:hAnsi="Times New Roman" w:cs="Times New Roman"/>
          <w:sz w:val="24"/>
          <w:szCs w:val="24"/>
        </w:rPr>
        <w:t xml:space="preserve">, a prema </w:t>
      </w:r>
      <w:r w:rsidR="005C3EAF" w:rsidRPr="00142C26">
        <w:rPr>
          <w:rFonts w:ascii="Times New Roman" w:hAnsi="Times New Roman" w:cs="Times New Roman"/>
          <w:sz w:val="24"/>
          <w:szCs w:val="24"/>
        </w:rPr>
        <w:t xml:space="preserve">Standardnim operativnim procedurama ministarstva 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 xml:space="preserve">nadležnog </w:t>
      </w:r>
      <w:r w:rsidR="005C3EAF" w:rsidRPr="00142C26">
        <w:rPr>
          <w:rFonts w:ascii="Times New Roman" w:eastAsia="Times New Roman" w:hAnsi="Times New Roman" w:cs="Times New Roman"/>
          <w:sz w:val="24"/>
          <w:szCs w:val="24"/>
        </w:rPr>
        <w:t>za ostvarivanje prava iz sustava zdravstvene zaštite</w:t>
      </w:r>
      <w:r w:rsidR="00123559"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3BBDDA" w14:textId="50D8B7B5" w:rsidR="00123559" w:rsidRPr="00142C26" w:rsidRDefault="00123559" w:rsidP="00F3047D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Pri </w:t>
      </w:r>
      <w:r w:rsidR="00290AE0" w:rsidRPr="00142C26">
        <w:rPr>
          <w:rFonts w:ascii="Times New Roman" w:hAnsi="Times New Roman"/>
          <w:sz w:val="24"/>
          <w:szCs w:val="24"/>
        </w:rPr>
        <w:t>ministarstvu nadležnom za poslove zdravstvene zaštite</w:t>
      </w:r>
      <w:r w:rsidR="00290AE0"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imenovan</w:t>
      </w:r>
      <w:r w:rsidR="00F3047D"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je voditelj za koordinaciju županijskih zdravstvenih koordinatora koji je dostupan 24 sata</w:t>
      </w:r>
      <w:r w:rsidR="00675743" w:rsidRPr="00142C26">
        <w:rPr>
          <w:rFonts w:ascii="Times New Roman" w:eastAsia="Times New Roman" w:hAnsi="Times New Roman" w:cs="Times New Roman"/>
          <w:sz w:val="24"/>
          <w:szCs w:val="24"/>
        </w:rPr>
        <w:t xml:space="preserve"> svakoga dana tijekom cijele godine, na broj telefona kojim raspolažu svi članovi mobilnih timova, pružatelji usluge smještaja i </w:t>
      </w:r>
      <w:r w:rsidR="003C1F11" w:rsidRPr="00142C26">
        <w:rPr>
          <w:rFonts w:ascii="Times New Roman" w:eastAsia="Times New Roman" w:hAnsi="Times New Roman" w:cs="Times New Roman"/>
          <w:sz w:val="24"/>
          <w:szCs w:val="24"/>
        </w:rPr>
        <w:t>zakonski zastupnik</w:t>
      </w:r>
      <w:r w:rsidR="00675743" w:rsidRPr="00142C26">
        <w:rPr>
          <w:rFonts w:ascii="Times New Roman" w:eastAsia="Times New Roman" w:hAnsi="Times New Roman" w:cs="Times New Roman"/>
          <w:sz w:val="24"/>
          <w:szCs w:val="24"/>
        </w:rPr>
        <w:t xml:space="preserve"> djeteta ili odrasle osobe pod skrbništvom</w:t>
      </w:r>
      <w:r w:rsidR="0005511F" w:rsidRPr="00142C26">
        <w:rPr>
          <w:rFonts w:ascii="Times New Roman" w:eastAsia="Times New Roman" w:hAnsi="Times New Roman" w:cs="Times New Roman"/>
          <w:sz w:val="24"/>
          <w:szCs w:val="24"/>
        </w:rPr>
        <w:t xml:space="preserve"> te članovi Operativnog tima.</w:t>
      </w:r>
    </w:p>
    <w:p w14:paraId="33459A2D" w14:textId="736C9202" w:rsidR="00AF7F73" w:rsidRPr="00142C26" w:rsidRDefault="00AF7F73" w:rsidP="00F3047D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Službene osobe koje su preuzele skrb o žrtvi mogu u bilo koje vrijeme kontaktirati voditelja za koordinaciju županijskih zdravstvenih koordinatora i direktno dogovoriti preglede za žrtvu.</w:t>
      </w:r>
    </w:p>
    <w:p w14:paraId="099E1F20" w14:textId="77777777" w:rsidR="00123559" w:rsidRPr="00142C26" w:rsidRDefault="00123559" w:rsidP="00F3047D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9AEDE" w14:textId="505525FB" w:rsidR="0099602F" w:rsidRPr="00142C26" w:rsidRDefault="00F3047D" w:rsidP="00ED7044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EA03F7" w:rsidRPr="00142C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6C6C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EA03F7" w:rsidRPr="00142C26">
        <w:rPr>
          <w:rFonts w:ascii="Times New Roman" w:eastAsia="Times New Roman" w:hAnsi="Times New Roman" w:cs="Times New Roman"/>
          <w:b/>
          <w:sz w:val="24"/>
          <w:szCs w:val="24"/>
        </w:rPr>
        <w:t xml:space="preserve"> Pružanje usluge smještaja</w:t>
      </w:r>
    </w:p>
    <w:p w14:paraId="4BB49065" w14:textId="77777777" w:rsidR="00C22A95" w:rsidRPr="00142C26" w:rsidRDefault="00C22A95" w:rsidP="00ED7044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72FFC" w14:textId="7B2FC337" w:rsidR="00C22A95" w:rsidRPr="00142C26" w:rsidRDefault="0099602F" w:rsidP="00ED7044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3C1F11" w:rsidRPr="00142C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3E654" w14:textId="1BCC1770" w:rsidR="00A8159C" w:rsidRPr="00142C26" w:rsidRDefault="00A8159C" w:rsidP="00A8159C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Smještaj je uslug</w:t>
      </w:r>
      <w:r w:rsidR="007748F8" w:rsidRPr="00142C26">
        <w:rPr>
          <w:rFonts w:ascii="Times New Roman" w:eastAsia="Times New Roman" w:hAnsi="Times New Roman" w:cs="Times New Roman"/>
          <w:sz w:val="24"/>
          <w:szCs w:val="24"/>
        </w:rPr>
        <w:t>a u sustavu socijalne skrbi koja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se za žrtve osigurava u nacionalnom skloništu za žrtve.</w:t>
      </w:r>
    </w:p>
    <w:p w14:paraId="1007EC9A" w14:textId="17C64BD2" w:rsidR="00A8159C" w:rsidRPr="00142C26" w:rsidRDefault="00A8159C" w:rsidP="00A8159C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U Republici Hrvatskoj trenutno je osigurano jedno nacionalno sklonište za djecu žrtve trgovanja ljudima i jedno nacionalno sklonište za odrasle žrtve </w:t>
      </w:r>
      <w:r w:rsidR="006E28B8">
        <w:rPr>
          <w:rFonts w:ascii="Times New Roman" w:eastAsia="Times New Roman" w:hAnsi="Times New Roman" w:cs="Times New Roman"/>
          <w:sz w:val="24"/>
          <w:szCs w:val="24"/>
        </w:rPr>
        <w:t xml:space="preserve">trgovanja ljudima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koje vode organizacije civilnog društva.</w:t>
      </w:r>
    </w:p>
    <w:p w14:paraId="1B0C7962" w14:textId="0575C0CA" w:rsidR="00A8159C" w:rsidRPr="00142C26" w:rsidRDefault="00A8159C" w:rsidP="00A815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Ministarstvo nadležno za poslove socijalne skrbi osigurava sredstva za pružanje usluge smještaja u nacionalnim skloništima.</w:t>
      </w:r>
    </w:p>
    <w:p w14:paraId="4899693C" w14:textId="48BFE7ED" w:rsidR="00A8159C" w:rsidRPr="00142C26" w:rsidRDefault="00A8159C" w:rsidP="00A815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lastRenderedPageBreak/>
        <w:t xml:space="preserve">Priznavanje prava na uslugu smještaja kao i pružanje usluge smještaja propisan je propisom koji uređuje područje socijalne skrbi.  </w:t>
      </w:r>
    </w:p>
    <w:p w14:paraId="53488266" w14:textId="363DA0F5" w:rsidR="00A8159C" w:rsidRPr="00142C26" w:rsidRDefault="00A8159C" w:rsidP="00A8159C">
      <w:pPr>
        <w:pStyle w:val="t-9-8"/>
        <w:spacing w:before="120"/>
        <w:jc w:val="both"/>
      </w:pPr>
      <w:r w:rsidRPr="00142C26">
        <w:t>Uvjeti prostora, opreme, vrsta, sadržaj i opseg usluge te struktura i trajanje neposrednog stručnog rada sa žrtvom te broj potrebnih ra</w:t>
      </w:r>
      <w:r w:rsidR="007748F8" w:rsidRPr="00142C26">
        <w:t>dn</w:t>
      </w:r>
      <w:r w:rsidRPr="00142C26">
        <w:t>ika propisan je posebnim pravilnikom kojim se uređuju minimalni uvjeti za pružanje socijalnih usluga.</w:t>
      </w:r>
    </w:p>
    <w:p w14:paraId="667B6523" w14:textId="1915FC4A" w:rsidR="00A8159C" w:rsidRPr="00142C26" w:rsidRDefault="00A8159C" w:rsidP="00D0581C">
      <w:pPr>
        <w:pStyle w:val="t-9-8"/>
        <w:spacing w:before="120"/>
        <w:jc w:val="both"/>
      </w:pPr>
      <w:r w:rsidRPr="00142C26">
        <w:t xml:space="preserve">Boravak žrtve, prava i obveze svih dionika koji sudjeluju u postupku osiguravanja usluge smještaja propisani su Standardnim operativnim procedurama </w:t>
      </w:r>
      <w:r w:rsidR="005D59D0" w:rsidRPr="00142C26">
        <w:t>ministarstv</w:t>
      </w:r>
      <w:r w:rsidR="0043560C">
        <w:t>a</w:t>
      </w:r>
      <w:r w:rsidR="005D59D0" w:rsidRPr="00142C26">
        <w:t xml:space="preserve"> nadležno</w:t>
      </w:r>
      <w:r w:rsidR="0043560C">
        <w:t>g</w:t>
      </w:r>
      <w:r w:rsidR="005D59D0" w:rsidRPr="00142C26">
        <w:t xml:space="preserve"> za poslove socijalne skrbi</w:t>
      </w:r>
      <w:r w:rsidRPr="00142C26">
        <w:t xml:space="preserve">, a dokument je objavljen na mrežnim stranicama </w:t>
      </w:r>
      <w:r w:rsidR="005D59D0" w:rsidRPr="00142C26">
        <w:t>navedenog ministarstva</w:t>
      </w:r>
      <w:r w:rsidRPr="00142C26">
        <w:t xml:space="preserve">. </w:t>
      </w:r>
    </w:p>
    <w:p w14:paraId="473C6763" w14:textId="7C39D1D5" w:rsidR="009E07EC" w:rsidRPr="00142C26" w:rsidRDefault="009E07EC" w:rsidP="00A8159C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>Psihosocijalni tretman</w:t>
      </w:r>
      <w:r w:rsidR="00FA4D91">
        <w:rPr>
          <w:rFonts w:ascii="Times New Roman" w:eastAsia="Times New Roman" w:hAnsi="Times New Roman" w:cs="Times New Roman"/>
          <w:b/>
          <w:sz w:val="24"/>
          <w:szCs w:val="24"/>
        </w:rPr>
        <w:t xml:space="preserve"> i savjetovanje</w:t>
      </w:r>
    </w:p>
    <w:p w14:paraId="4D3C2CD0" w14:textId="77777777" w:rsidR="0099602F" w:rsidRPr="00142C26" w:rsidRDefault="0099602F" w:rsidP="00ED7044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1C042" w14:textId="66ED6211" w:rsidR="004C7C30" w:rsidRPr="00142C26" w:rsidRDefault="0099602F" w:rsidP="00ED7044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A8159C" w:rsidRPr="00142C2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A7F356" w14:textId="01DF2AE5" w:rsidR="005921F2" w:rsidRDefault="002F184E" w:rsidP="002F184E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Psihosocijalni tretman i savjetovanje je skupina stručnih postupaka namijenjenih zaštiti, održavanju i poboljšavanju mentalnog zdravlja i socijalnog stanja žrtve, te poboljšanju kvalitete  života i rada, kao i poticanju razvoja njenih osobnih potencijala i djelotvornosti. </w:t>
      </w:r>
    </w:p>
    <w:p w14:paraId="728ADBBE" w14:textId="2299ECF6" w:rsidR="002F184E" w:rsidRPr="00142C26" w:rsidRDefault="002F184E" w:rsidP="002F184E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Psihosocijalni tretman i savjetovanje se pruža žrtvama koje se nalaze u </w:t>
      </w:r>
      <w:r w:rsidR="005921F2">
        <w:rPr>
          <w:rFonts w:ascii="Times New Roman" w:eastAsia="Times New Roman" w:hAnsi="Times New Roman" w:cs="Times New Roman"/>
          <w:sz w:val="24"/>
          <w:szCs w:val="24"/>
        </w:rPr>
        <w:t xml:space="preserve">nacionalnom skloništu za žrtve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ili privatnom smještaju. </w:t>
      </w:r>
    </w:p>
    <w:p w14:paraId="541D0C6C" w14:textId="5D20C4FB" w:rsidR="002F184E" w:rsidRPr="00142C26" w:rsidRDefault="002F184E" w:rsidP="002F184E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Potreba za psihosocijalnim tretmanom i savjetovanjem utvrđuje se temeljem individual</w:t>
      </w:r>
      <w:r w:rsidR="005D59D0" w:rsidRPr="00142C26">
        <w:rPr>
          <w:rFonts w:ascii="Times New Roman" w:eastAsia="Times New Roman" w:hAnsi="Times New Roman" w:cs="Times New Roman"/>
          <w:sz w:val="24"/>
          <w:szCs w:val="24"/>
        </w:rPr>
        <w:t>ne procjene potreba i definira I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ndividualnim planom.</w:t>
      </w:r>
    </w:p>
    <w:p w14:paraId="79726392" w14:textId="4D31C266" w:rsidR="002F184E" w:rsidRPr="00142C26" w:rsidRDefault="002F184E" w:rsidP="002F184E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Intenzitet, opseg, učestalost i duljinu tretmana utvrđuje stručnjak koji provodi tretman uz participativno i aktivno sudjelovanje žrtve, poštujući njene mogućnosti i slobodu izbora.    </w:t>
      </w:r>
    </w:p>
    <w:p w14:paraId="3462DE29" w14:textId="3409CC06" w:rsidR="002F184E" w:rsidRPr="00142C26" w:rsidRDefault="002F184E" w:rsidP="002F184E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Psihoterapeut ili savjetodavni terapeut provodi psihoterapij</w:t>
      </w:r>
      <w:r w:rsidR="005D59D0" w:rsidRPr="00142C26">
        <w:rPr>
          <w:rFonts w:ascii="Times New Roman" w:eastAsia="Times New Roman" w:hAnsi="Times New Roman" w:cs="Times New Roman"/>
          <w:sz w:val="24"/>
          <w:szCs w:val="24"/>
        </w:rPr>
        <w:t xml:space="preserve">ski ili savjetodavni tretman u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prostorijama </w:t>
      </w:r>
      <w:r w:rsidR="005D59D0" w:rsidRPr="00142C26">
        <w:rPr>
          <w:rFonts w:ascii="Times New Roman" w:eastAsia="Times New Roman" w:hAnsi="Times New Roman" w:cs="Times New Roman"/>
          <w:sz w:val="24"/>
          <w:szCs w:val="24"/>
        </w:rPr>
        <w:t xml:space="preserve">nacionalnog skloništa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ili vanjskog savjetovališta za žrtve, zdravstvenoj ustanovi ili ustanovi socijalne skrbi, privatnoj praksi i sl.</w:t>
      </w:r>
    </w:p>
    <w:p w14:paraId="0EA1E75E" w14:textId="77777777" w:rsidR="00E50E47" w:rsidRPr="00142C26" w:rsidRDefault="00E50E47" w:rsidP="00BE7940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2D41D" w14:textId="122263B3" w:rsidR="00440295" w:rsidRPr="00142C26" w:rsidRDefault="00440295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>Socijalna skrb</w:t>
      </w:r>
    </w:p>
    <w:p w14:paraId="189010FD" w14:textId="77777777" w:rsidR="0099602F" w:rsidRPr="00142C26" w:rsidRDefault="0099602F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E88330" w14:textId="2E5CA09C" w:rsidR="0099602F" w:rsidRPr="00142C26" w:rsidRDefault="0099602F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267D51" w:rsidRPr="00142C2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F5054" w14:textId="77777777" w:rsidR="00643403" w:rsidRPr="00142C26" w:rsidRDefault="00643403" w:rsidP="00643403">
      <w:pPr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Osoba koja je identificirana kao žrtva ostvaruje prava iz sustava socijalne skrbi propisana zakonom koji uređuje područje socijalne skrbi.</w:t>
      </w:r>
    </w:p>
    <w:p w14:paraId="26F99EB4" w14:textId="77777777" w:rsidR="00643403" w:rsidRPr="00142C26" w:rsidRDefault="00643403" w:rsidP="00643403">
      <w:pPr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Za odlučivanje o ostvarivanju prava iz socijalne skrbi nadležan je centar za socijalnu skrb na području na kojem žrtva ima prebivalište odnosno boravište.</w:t>
      </w:r>
    </w:p>
    <w:p w14:paraId="514A205A" w14:textId="75533A33" w:rsidR="00643403" w:rsidRPr="00142C26" w:rsidRDefault="00643403" w:rsidP="00643403">
      <w:pPr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Pri ministarstvu nadležnom za poslove socijalne skrbi imenovani su koordinator ministarstva nadležnog za područje socijalne skrbi i regionalni koordinatori pri centrima za socijalnu skrb (Zagreb, Rijeka, Split i Osijek), a koji su dostupni 24 sata svakoga dana tijekom cijele godine, na broj telefona kojim raspolažu svi članovi mobilnih timova</w:t>
      </w:r>
      <w:r w:rsidR="00142C26">
        <w:rPr>
          <w:rFonts w:ascii="Times New Roman" w:hAnsi="Times New Roman" w:cs="Times New Roman"/>
          <w:sz w:val="24"/>
          <w:szCs w:val="24"/>
        </w:rPr>
        <w:t xml:space="preserve"> te članovi Operativnog tima.</w:t>
      </w:r>
    </w:p>
    <w:p w14:paraId="56E501E1" w14:textId="1055CAE6" w:rsidR="004C7C30" w:rsidRPr="009977DD" w:rsidRDefault="00643403" w:rsidP="009977DD">
      <w:pPr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Način postupanja prema žrtvi kao i uloge dionika u sustavu socijalne skrbi propisane su Stand</w:t>
      </w:r>
      <w:r w:rsidR="00751990">
        <w:rPr>
          <w:rFonts w:ascii="Times New Roman" w:hAnsi="Times New Roman" w:cs="Times New Roman"/>
          <w:sz w:val="24"/>
          <w:szCs w:val="24"/>
        </w:rPr>
        <w:t>ardnim operativnim procedurama nadležnog ministarstva.</w:t>
      </w:r>
    </w:p>
    <w:p w14:paraId="40C9ED4C" w14:textId="77777777" w:rsidR="00D0581C" w:rsidRPr="00142C26" w:rsidRDefault="00D0581C" w:rsidP="00812D5C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DEB02" w14:textId="77777777" w:rsidR="00275EF2" w:rsidRPr="00142C26" w:rsidRDefault="00275EF2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>Obrazovanje, prekvalifikacija i dokvalifikacija</w:t>
      </w:r>
    </w:p>
    <w:p w14:paraId="329A736A" w14:textId="77777777" w:rsidR="00812D5C" w:rsidRPr="00142C26" w:rsidRDefault="00812D5C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2D227" w14:textId="26B02E5E" w:rsidR="00A81228" w:rsidRPr="00142C26" w:rsidRDefault="00A81228" w:rsidP="00BE7940">
      <w:pPr>
        <w:pStyle w:val="PlainText"/>
        <w:spacing w:after="12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Članak </w:t>
      </w:r>
      <w:r w:rsidR="00267D51" w:rsidRPr="00142C26">
        <w:rPr>
          <w:rFonts w:ascii="Times New Roman" w:hAnsi="Times New Roman" w:cs="Times New Roman"/>
          <w:sz w:val="24"/>
          <w:szCs w:val="24"/>
        </w:rPr>
        <w:t xml:space="preserve"> 9</w:t>
      </w:r>
      <w:r w:rsidRPr="00142C26">
        <w:rPr>
          <w:rFonts w:ascii="Times New Roman" w:hAnsi="Times New Roman" w:cs="Times New Roman"/>
          <w:sz w:val="24"/>
          <w:szCs w:val="24"/>
        </w:rPr>
        <w:t>.</w:t>
      </w:r>
    </w:p>
    <w:p w14:paraId="0F266C3F" w14:textId="5A8D847D" w:rsidR="00E738EF" w:rsidRPr="00142C26" w:rsidRDefault="00E738EF" w:rsidP="004C7C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Žrtvi će se sukladno zakonskim </w:t>
      </w:r>
      <w:r w:rsidR="006C2CD5" w:rsidRPr="00142C26">
        <w:rPr>
          <w:rFonts w:ascii="Times New Roman" w:eastAsia="Calibri" w:hAnsi="Times New Roman" w:cs="Times New Roman"/>
          <w:sz w:val="24"/>
          <w:szCs w:val="24"/>
        </w:rPr>
        <w:t xml:space="preserve">uvjetima </w:t>
      </w:r>
      <w:r w:rsidRPr="00142C26">
        <w:rPr>
          <w:rFonts w:ascii="Times New Roman" w:eastAsia="Calibri" w:hAnsi="Times New Roman" w:cs="Times New Roman"/>
          <w:sz w:val="24"/>
          <w:szCs w:val="24"/>
        </w:rPr>
        <w:t>osigurati uključivanje u osnovnoškolsko, srednjoškolsko i/ili visokoškolsko obrazovanje.</w:t>
      </w:r>
    </w:p>
    <w:p w14:paraId="50137857" w14:textId="77777777" w:rsidR="00E738EF" w:rsidRPr="00142C26" w:rsidRDefault="00E738EF" w:rsidP="004C7C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FC7813" w14:textId="0340F812" w:rsidR="00E738EF" w:rsidRPr="00142C26" w:rsidRDefault="00E738EF" w:rsidP="004C7C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Žrtvama starijima od 15 godina života koje nemaju </w:t>
      </w:r>
      <w:r w:rsidR="006C2CD5" w:rsidRPr="00142C26">
        <w:rPr>
          <w:rFonts w:ascii="Times New Roman" w:eastAsia="Calibri" w:hAnsi="Times New Roman" w:cs="Times New Roman"/>
          <w:sz w:val="24"/>
          <w:szCs w:val="24"/>
        </w:rPr>
        <w:t xml:space="preserve">završeno </w:t>
      </w: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osnovnoškolsko obrazovanje omogućit će se </w:t>
      </w:r>
      <w:r w:rsidR="006C2CD5" w:rsidRPr="00142C26">
        <w:rPr>
          <w:rFonts w:ascii="Times New Roman" w:eastAsia="Calibri" w:hAnsi="Times New Roman" w:cs="Times New Roman"/>
          <w:sz w:val="24"/>
          <w:szCs w:val="24"/>
        </w:rPr>
        <w:t>uključenje i nastavak osnovnoškolskog obrazovanja,</w:t>
      </w: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 sukladno uvjetima koje osigurava ministarstvo nadležno za obrazovanje.</w:t>
      </w:r>
    </w:p>
    <w:p w14:paraId="11973BE9" w14:textId="77777777" w:rsidR="00E738EF" w:rsidRPr="00142C26" w:rsidRDefault="00E738EF" w:rsidP="004C7C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E2064D" w14:textId="6E798C40" w:rsidR="00E738EF" w:rsidRPr="00142C26" w:rsidRDefault="00E738EF" w:rsidP="004C7C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sz w:val="24"/>
          <w:szCs w:val="24"/>
        </w:rPr>
        <w:t>Žrtvi stranom državljaninu omogućit će se uključivanje u srednjoškolsko obrazovanje na temelju zakonskih i podzakonskih akata ministarstva nadležnog za obrazovanje.</w:t>
      </w:r>
    </w:p>
    <w:p w14:paraId="175217F8" w14:textId="77777777" w:rsidR="00EA6255" w:rsidRPr="00142C26" w:rsidRDefault="00EA6255" w:rsidP="004C7C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189BB5" w14:textId="6C64B05E" w:rsidR="00E738EF" w:rsidRDefault="00E738EF" w:rsidP="004C7C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Financiranje troškova </w:t>
      </w:r>
      <w:r w:rsidR="009B1176" w:rsidRPr="00142C26">
        <w:rPr>
          <w:rFonts w:ascii="Times New Roman" w:eastAsia="Calibri" w:hAnsi="Times New Roman" w:cs="Times New Roman"/>
          <w:sz w:val="24"/>
          <w:szCs w:val="24"/>
        </w:rPr>
        <w:t xml:space="preserve">pohađanja </w:t>
      </w: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osnovnoškolskog i srednjoškolskog obrazovanja iz  </w:t>
      </w:r>
      <w:r w:rsidR="009B1176" w:rsidRPr="00142C26">
        <w:rPr>
          <w:rFonts w:ascii="Times New Roman" w:eastAsia="Calibri" w:hAnsi="Times New Roman" w:cs="Times New Roman"/>
          <w:sz w:val="24"/>
          <w:szCs w:val="24"/>
        </w:rPr>
        <w:t xml:space="preserve">stavka 1. i stavka 2. ovog članka, </w:t>
      </w:r>
      <w:r w:rsidRPr="00142C26">
        <w:rPr>
          <w:rFonts w:ascii="Times New Roman" w:eastAsia="Calibri" w:hAnsi="Times New Roman" w:cs="Times New Roman"/>
          <w:sz w:val="24"/>
          <w:szCs w:val="24"/>
        </w:rPr>
        <w:t>osigurat</w:t>
      </w:r>
      <w:r w:rsidR="009B1176" w:rsidRPr="00142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2C26">
        <w:rPr>
          <w:rFonts w:ascii="Times New Roman" w:eastAsia="Calibri" w:hAnsi="Times New Roman" w:cs="Times New Roman"/>
          <w:sz w:val="24"/>
          <w:szCs w:val="24"/>
        </w:rPr>
        <w:t>će ministarstvo nadležno za obrazovanje.</w:t>
      </w:r>
    </w:p>
    <w:p w14:paraId="44F5A935" w14:textId="77777777" w:rsidR="00FB465A" w:rsidRPr="00142C26" w:rsidRDefault="00FB465A" w:rsidP="004C7C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69338B" w14:textId="7C4C5565" w:rsidR="00FB465A" w:rsidRPr="00FB465A" w:rsidRDefault="00FB465A" w:rsidP="00FB46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5A">
        <w:rPr>
          <w:rFonts w:ascii="Times New Roman" w:eastAsia="Calibri" w:hAnsi="Times New Roman" w:cs="Times New Roman"/>
          <w:sz w:val="24"/>
          <w:szCs w:val="24"/>
        </w:rPr>
        <w:t>Poticanje uključivanja žrtve u postupke pripreme za zapošljavanje, radno-socijalno osposobljavanje, prekvalifikaciju, dokvalifikaciju i usavršavanje u cilju unaprjeđenja njezine zapošljivosti i samog zapošljavanja provodit će Hrvatski zavod za zapošljavanje.</w:t>
      </w:r>
    </w:p>
    <w:p w14:paraId="25DD737C" w14:textId="77777777" w:rsidR="00812D5C" w:rsidRPr="00142C26" w:rsidRDefault="00812D5C" w:rsidP="00ED7044">
      <w:pPr>
        <w:tabs>
          <w:tab w:val="left" w:pos="3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785F74F" w14:textId="77777777" w:rsidR="00275EF2" w:rsidRPr="00142C26" w:rsidRDefault="00275EF2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>Pristup tržištu rada</w:t>
      </w:r>
    </w:p>
    <w:p w14:paraId="469DEA84" w14:textId="77777777" w:rsidR="00812D5C" w:rsidRPr="00142C26" w:rsidRDefault="00812D5C" w:rsidP="00ED7044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87694" w14:textId="798E73BF" w:rsidR="00AD0378" w:rsidRPr="00142C26" w:rsidRDefault="00812D5C" w:rsidP="00AD0378">
      <w:pPr>
        <w:tabs>
          <w:tab w:val="left" w:pos="396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Članak 1</w:t>
      </w:r>
      <w:r w:rsidR="00267D51" w:rsidRPr="00142C26">
        <w:rPr>
          <w:rFonts w:ascii="Times New Roman" w:hAnsi="Times New Roman" w:cs="Times New Roman"/>
          <w:sz w:val="24"/>
          <w:szCs w:val="24"/>
        </w:rPr>
        <w:t>0</w:t>
      </w:r>
      <w:r w:rsidRPr="00142C26">
        <w:rPr>
          <w:rFonts w:ascii="Times New Roman" w:hAnsi="Times New Roman" w:cs="Times New Roman"/>
          <w:sz w:val="24"/>
          <w:szCs w:val="24"/>
        </w:rPr>
        <w:t>.</w:t>
      </w:r>
    </w:p>
    <w:p w14:paraId="40475B86" w14:textId="77777777" w:rsidR="00A767F3" w:rsidRPr="00142C26" w:rsidRDefault="00A767F3" w:rsidP="00E32C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Aktivnosti Hrvatskog zavoda za zapošljavanje usmjerene su ka unaprjeđenju zapošljivosti žrtava, pomoći za njihovo bolje snalaženje na tržištu rada te poticanju njihovog socijalnog uključivanja kroz cjeloživotno obrazovanje i zapošljavanje. U svim regionalnim i područnim uredima žrtvama se pruža podrška kroz aktivnosti pripreme za zapošljavanje, posredovanja pri zapošljavanju i aktivne politike zapošljavanja. </w:t>
      </w:r>
    </w:p>
    <w:p w14:paraId="7CB4128D" w14:textId="77777777" w:rsidR="00E32C45" w:rsidRPr="00142C26" w:rsidRDefault="00E32C45" w:rsidP="00E32C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EBE827" w14:textId="2729877D" w:rsidR="00A767F3" w:rsidRPr="00142C26" w:rsidRDefault="00A767F3" w:rsidP="00E32C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sz w:val="24"/>
          <w:szCs w:val="24"/>
        </w:rPr>
        <w:t>Žrtva državljanin  treće zemlje ostvaruje pravo na pristup trž</w:t>
      </w:r>
      <w:r w:rsidR="00211943" w:rsidRPr="00142C26">
        <w:rPr>
          <w:rFonts w:ascii="Times New Roman" w:eastAsia="Calibri" w:hAnsi="Times New Roman" w:cs="Times New Roman"/>
          <w:sz w:val="24"/>
          <w:szCs w:val="24"/>
        </w:rPr>
        <w:t xml:space="preserve">ištu </w:t>
      </w:r>
      <w:r w:rsidRPr="00142C26">
        <w:rPr>
          <w:rFonts w:ascii="Times New Roman" w:eastAsia="Calibri" w:hAnsi="Times New Roman" w:cs="Times New Roman"/>
          <w:sz w:val="24"/>
          <w:szCs w:val="24"/>
        </w:rPr>
        <w:t>sukladno pro</w:t>
      </w:r>
      <w:r w:rsidR="00AD0378" w:rsidRPr="00142C26">
        <w:rPr>
          <w:rFonts w:ascii="Times New Roman" w:eastAsia="Calibri" w:hAnsi="Times New Roman" w:cs="Times New Roman"/>
          <w:sz w:val="24"/>
          <w:szCs w:val="24"/>
        </w:rPr>
        <w:t>pisu koji regulira rad stranaca</w:t>
      </w:r>
      <w:r w:rsidRPr="00142C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3F9861" w14:textId="77777777" w:rsidR="00E32C45" w:rsidRPr="00142C26" w:rsidRDefault="00E32C45" w:rsidP="00E32C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61BA7" w14:textId="222C5733" w:rsidR="00A767F3" w:rsidRPr="00142C26" w:rsidRDefault="00A767F3" w:rsidP="00A767F3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i/>
          <w:sz w:val="24"/>
          <w:szCs w:val="24"/>
        </w:rPr>
        <w:t>Pri</w:t>
      </w:r>
      <w:r w:rsidR="00E32C45" w:rsidRPr="00142C26">
        <w:rPr>
          <w:rFonts w:ascii="Times New Roman" w:eastAsia="Calibri" w:hAnsi="Times New Roman" w:cs="Times New Roman"/>
          <w:i/>
          <w:sz w:val="24"/>
          <w:szCs w:val="24"/>
        </w:rPr>
        <w:t>prema za zapošljavanje obuhvaća:</w:t>
      </w: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 profesionalno usmjeravanje, razvoj vještina upravljanja karijerom, podršku u definiranju i izradi individualnog plana traženja posla (profesionalni plan ili sporazum), obrazovanje i osposobljavanje za zapošljavanja i profesionalnu rehabilitaciju.</w:t>
      </w:r>
    </w:p>
    <w:p w14:paraId="60CF9654" w14:textId="44A8FE30" w:rsidR="00A767F3" w:rsidRPr="00142C26" w:rsidRDefault="00A767F3" w:rsidP="00A767F3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i/>
          <w:sz w:val="24"/>
          <w:szCs w:val="24"/>
        </w:rPr>
        <w:t>Posredovanje pri zapošl</w:t>
      </w:r>
      <w:r w:rsidR="00E32C45" w:rsidRPr="00142C26">
        <w:rPr>
          <w:rFonts w:ascii="Times New Roman" w:eastAsia="Calibri" w:hAnsi="Times New Roman" w:cs="Times New Roman"/>
          <w:i/>
          <w:sz w:val="24"/>
          <w:szCs w:val="24"/>
        </w:rPr>
        <w:t>javanju obuhvaća:</w:t>
      </w: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2C26">
        <w:rPr>
          <w:rFonts w:ascii="Times New Roman" w:hAnsi="Times New Roman" w:cs="Times New Roman"/>
          <w:sz w:val="24"/>
          <w:szCs w:val="24"/>
        </w:rPr>
        <w:t>individualno savjetovanje i informiranje, individualne konzultacije, definiranje profesionalnog plana ili sporazuma traženja posla, podrška aktivnom traženju posla i upućivanje na oglašena slobodna radna mjesta.</w:t>
      </w:r>
    </w:p>
    <w:p w14:paraId="16C70B5B" w14:textId="77777777" w:rsidR="00A767F3" w:rsidRPr="00142C26" w:rsidRDefault="00A767F3" w:rsidP="00A767F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Calibri" w:hAnsi="Times New Roman" w:cs="Times New Roman"/>
          <w:sz w:val="24"/>
          <w:szCs w:val="24"/>
        </w:rPr>
        <w:t xml:space="preserve">Hrvatski zavod za zapošljavanje osigurava žrtvi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uključivanje u mjere aktivne politike zapošljavanja sukladno uvjetima i kriterijima definiranim u Smjernicama za razvoj i provedbu aktivne politike zapošljavanja u Republici Hrvatskoj. </w:t>
      </w:r>
    </w:p>
    <w:p w14:paraId="6755F502" w14:textId="5F85E937" w:rsidR="00A767F3" w:rsidRPr="00142C26" w:rsidRDefault="00A767F3" w:rsidP="00A767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42C26">
        <w:rPr>
          <w:rFonts w:ascii="Times New Roman" w:eastAsia="Times New Roman" w:hAnsi="Times New Roman" w:cs="Times New Roman"/>
          <w:i/>
          <w:sz w:val="24"/>
          <w:szCs w:val="24"/>
        </w:rPr>
        <w:t>Mjere aktivne po</w:t>
      </w:r>
      <w:r w:rsidR="00E32C45" w:rsidRPr="00142C26">
        <w:rPr>
          <w:rFonts w:ascii="Times New Roman" w:eastAsia="Times New Roman" w:hAnsi="Times New Roman" w:cs="Times New Roman"/>
          <w:i/>
          <w:sz w:val="24"/>
          <w:szCs w:val="24"/>
        </w:rPr>
        <w:t>litike zapošljavanja obuhvaćaju:</w:t>
      </w:r>
      <w:r w:rsidRPr="00142C26">
        <w:rPr>
          <w:rFonts w:ascii="Times New Roman" w:hAnsi="Times New Roman" w:cs="Times New Roman"/>
          <w:sz w:val="24"/>
          <w:szCs w:val="24"/>
          <w:lang w:eastAsia="hr-HR"/>
        </w:rPr>
        <w:t xml:space="preserve"> p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>otpore za zapošljavanje</w:t>
      </w:r>
      <w:r w:rsidRPr="00142C26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 xml:space="preserve"> potpore za usavršavanje</w:t>
      </w:r>
      <w:r w:rsidRPr="00142C26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 xml:space="preserve"> potpore za samozapošljavanje</w:t>
      </w:r>
      <w:r w:rsidR="00B0467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AD0378" w:rsidRPr="00142C26">
        <w:rPr>
          <w:rFonts w:ascii="Times New Roman" w:hAnsi="Times New Roman" w:cs="Times New Roman"/>
          <w:sz w:val="24"/>
          <w:szCs w:val="24"/>
          <w:lang w:val="x-none" w:eastAsia="hr-HR"/>
        </w:rPr>
        <w:t>obrazovanje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 xml:space="preserve"> nezaposlenih</w:t>
      </w:r>
      <w:r w:rsidR="00B0467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AD0378" w:rsidRPr="00142C26">
        <w:rPr>
          <w:rFonts w:ascii="Times New Roman" w:hAnsi="Times New Roman" w:cs="Times New Roman"/>
          <w:sz w:val="24"/>
          <w:szCs w:val="24"/>
          <w:lang w:val="x-none" w:eastAsia="hr-HR"/>
        </w:rPr>
        <w:t>osposobljavanje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 xml:space="preserve"> na 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lastRenderedPageBreak/>
        <w:t>radnom mjestu</w:t>
      </w:r>
      <w:r w:rsidR="00AD0378" w:rsidRPr="00142C26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AD0378" w:rsidRPr="00142C26">
        <w:rPr>
          <w:rFonts w:ascii="Times New Roman" w:hAnsi="Times New Roman" w:cs="Times New Roman"/>
          <w:sz w:val="24"/>
          <w:szCs w:val="24"/>
          <w:lang w:val="x-none" w:eastAsia="hr-HR"/>
        </w:rPr>
        <w:t>mjere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 xml:space="preserve"> za stjecanje prvog radnog iskustva/pripravništva</w:t>
      </w:r>
      <w:r w:rsidR="00B0467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AD0378" w:rsidRPr="00142C26">
        <w:rPr>
          <w:rFonts w:ascii="Times New Roman" w:hAnsi="Times New Roman" w:cs="Times New Roman"/>
          <w:sz w:val="24"/>
          <w:szCs w:val="24"/>
          <w:lang w:val="x-none" w:eastAsia="hr-HR"/>
        </w:rPr>
        <w:t>javni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 xml:space="preserve"> rad</w:t>
      </w:r>
      <w:r w:rsidRPr="00142C26">
        <w:rPr>
          <w:rFonts w:ascii="Times New Roman" w:hAnsi="Times New Roman" w:cs="Times New Roman"/>
          <w:sz w:val="24"/>
          <w:szCs w:val="24"/>
          <w:lang w:eastAsia="hr-HR"/>
        </w:rPr>
        <w:t>, p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>otpora za očuvanje radnih mjesta</w:t>
      </w:r>
      <w:r w:rsidR="00AD0378" w:rsidRPr="00142C26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="00AD0378" w:rsidRPr="00142C26">
        <w:rPr>
          <w:rFonts w:ascii="Times New Roman" w:hAnsi="Times New Roman" w:cs="Times New Roman"/>
          <w:sz w:val="24"/>
          <w:szCs w:val="24"/>
          <w:lang w:val="x-none" w:eastAsia="hr-HR"/>
        </w:rPr>
        <w:t>stalni</w:t>
      </w:r>
      <w:r w:rsidRPr="00142C26">
        <w:rPr>
          <w:rFonts w:ascii="Times New Roman" w:hAnsi="Times New Roman" w:cs="Times New Roman"/>
          <w:sz w:val="24"/>
          <w:szCs w:val="24"/>
          <w:lang w:val="x-none" w:eastAsia="hr-HR"/>
        </w:rPr>
        <w:t xml:space="preserve"> sezonac</w:t>
      </w:r>
      <w:r w:rsidRPr="00142C26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69C0A01" w14:textId="77777777" w:rsidR="00E32C45" w:rsidRPr="00142C26" w:rsidRDefault="00E32C45" w:rsidP="00A767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7A539D9" w14:textId="34F0995C" w:rsidR="00A767F3" w:rsidRPr="00142C26" w:rsidRDefault="00A767F3" w:rsidP="00A767F3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ab/>
        <w:t>Članak 1</w:t>
      </w:r>
      <w:r w:rsidR="00267D51" w:rsidRPr="00142C2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A917CB" w14:textId="113227AF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U svim regionalnim i područnim uredima Hrvatskoga zavoda za zapošljavanje imenovani su savjetnici - </w:t>
      </w:r>
      <w:r w:rsidRPr="00142C26">
        <w:rPr>
          <w:rFonts w:ascii="Times New Roman" w:hAnsi="Times New Roman" w:cs="Times New Roman"/>
          <w:sz w:val="24"/>
          <w:szCs w:val="24"/>
        </w:rPr>
        <w:t xml:space="preserve">koordinatori za žrtve nasilja u obitelji i žrtve </w:t>
      </w:r>
      <w:r w:rsidRPr="0043560C">
        <w:rPr>
          <w:rFonts w:ascii="Times New Roman" w:hAnsi="Times New Roman" w:cs="Times New Roman"/>
          <w:sz w:val="24"/>
          <w:szCs w:val="24"/>
        </w:rPr>
        <w:t>trgovanja ljudima.</w:t>
      </w:r>
      <w:r w:rsidRPr="0014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8B0E3" w14:textId="77777777" w:rsidR="00E32C45" w:rsidRPr="00142C26" w:rsidRDefault="00E32C45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2980C" w14:textId="4842D0C3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Koordinator je kontakt osoba kojoj druge institucije ili udruge dostavljaju podatke o žrtvi i dogovaraju vrijeme njenog dolaska u regionalni ili područni ured. </w:t>
      </w:r>
    </w:p>
    <w:p w14:paraId="28E6DD4B" w14:textId="77777777" w:rsidR="00E32C45" w:rsidRPr="00142C26" w:rsidRDefault="00E32C45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FBAE8" w14:textId="77777777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Prilikom prvog dolaska, žrtva se javlja koordinatoru prema dogovorenom terminu.</w:t>
      </w:r>
    </w:p>
    <w:p w14:paraId="3BC43E25" w14:textId="77777777" w:rsidR="00E32C45" w:rsidRPr="00142C26" w:rsidRDefault="00E32C45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391C" w14:textId="464F9797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Koordinator informira žrtvu o mogućnostima zapošljavanja s obzirom na njen status žrtve.</w:t>
      </w:r>
    </w:p>
    <w:p w14:paraId="6AF692A6" w14:textId="77777777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5D77D" w14:textId="77777777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U pratnji koordinatora ili uz telefonsku najavu, žrtva vrši prvu prijavu u evidenciju nezaposlenih na info pultu uz dodatne mjere zaštite osobnih podataka.</w:t>
      </w:r>
    </w:p>
    <w:p w14:paraId="7290D83F" w14:textId="77777777" w:rsidR="00E32C45" w:rsidRPr="00142C26" w:rsidRDefault="00E32C45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8BAF6" w14:textId="76775205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Koordinator vodi posebnu evidenciju o žrtvama za potrebe statističkog izvješćivanja. </w:t>
      </w:r>
    </w:p>
    <w:p w14:paraId="4C69666E" w14:textId="77777777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B557E" w14:textId="39C4DBAD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 xml:space="preserve">Žrtvu u kartoteci nezaposlenih vodi matični savjetnik – savjetnik za zapošljavanje. </w:t>
      </w:r>
    </w:p>
    <w:p w14:paraId="365B79D9" w14:textId="77777777" w:rsidR="00A767F3" w:rsidRPr="00142C26" w:rsidRDefault="00A767F3" w:rsidP="00A7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C26">
        <w:rPr>
          <w:rFonts w:ascii="Times New Roman" w:hAnsi="Times New Roman" w:cs="Times New Roman"/>
          <w:sz w:val="24"/>
          <w:szCs w:val="24"/>
        </w:rPr>
        <w:t>Savjetnik za zapošljavanje ima sljedeće obveze prema žrtvi koja je prijavljena u evidenciju nezaposlenih:</w:t>
      </w:r>
    </w:p>
    <w:p w14:paraId="6E5E40B7" w14:textId="2F50D5C6" w:rsidR="00A767F3" w:rsidRPr="00142C26" w:rsidRDefault="00A767F3" w:rsidP="00691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osigurati ostvarenje prava žrtve na informacije i stručnu pomoć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E596E1" w14:textId="4B25CAE5" w:rsidR="00A767F3" w:rsidRPr="00142C26" w:rsidRDefault="00A767F3" w:rsidP="00691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pružiti žrtvi informacije o stanju na lokalnom tržištu rada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DA0CE1" w14:textId="03E5955A" w:rsidR="00A767F3" w:rsidRPr="00142C26" w:rsidRDefault="00A767F3" w:rsidP="00691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uključiti je u radionice za nezaposlene s ciljem povećanja njenih kompetencija, motivacije i vještina aktivnog traženja posla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2CF718" w14:textId="199F4F3A" w:rsidR="00A767F3" w:rsidRPr="00142C26" w:rsidRDefault="00A767F3" w:rsidP="00691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zajedno sa žrtvom definirati Profesionalni plan ili Sporazum traženja posla temeljem procijenjenih kompetencija, razine obrazovanja i prethodnog radnog iskustva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10282B" w14:textId="0FAF1A06" w:rsidR="00A767F3" w:rsidRPr="00142C26" w:rsidRDefault="00A767F3" w:rsidP="00691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informirati žrtvu o oglašenim slobodnim radnim mjestima sukladno definiranom profesionalnom planu ili Sporazumu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E1A1EF" w14:textId="4B860343" w:rsidR="00A767F3" w:rsidRPr="00142C26" w:rsidRDefault="00A767F3" w:rsidP="00691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informirati žrtvu o mjerama aktivne politike zapošljavanja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2B26C7" w14:textId="4F445D3E" w:rsidR="00A767F3" w:rsidRPr="00142C26" w:rsidRDefault="00A767F3" w:rsidP="00691F9F">
      <w:pPr>
        <w:pStyle w:val="ListParagraph"/>
        <w:numPr>
          <w:ilvl w:val="0"/>
          <w:numId w:val="7"/>
        </w:num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pomoći žrtv</w:t>
      </w:r>
      <w:r w:rsidR="00FA4D91">
        <w:rPr>
          <w:rFonts w:ascii="Times New Roman" w:eastAsia="Times New Roman" w:hAnsi="Times New Roman" w:cs="Times New Roman"/>
          <w:sz w:val="24"/>
          <w:szCs w:val="24"/>
        </w:rPr>
        <w:t>i pri uspostavljanju kontakta s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potencijalnim poslodavcem. </w:t>
      </w:r>
    </w:p>
    <w:p w14:paraId="60A3F029" w14:textId="77777777" w:rsidR="00AD0378" w:rsidRPr="00142C26" w:rsidRDefault="00AD0378" w:rsidP="002F184E">
      <w:pPr>
        <w:tabs>
          <w:tab w:val="left" w:pos="39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AA9F4" w14:textId="527B6839" w:rsidR="00FD587D" w:rsidRPr="00142C26" w:rsidRDefault="00004F19" w:rsidP="00A767F3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b/>
          <w:sz w:val="24"/>
          <w:szCs w:val="24"/>
        </w:rPr>
        <w:t>Pravna pomoć</w:t>
      </w:r>
      <w:r w:rsidR="004C7C30" w:rsidRPr="00142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2B988A" w14:textId="77777777" w:rsidR="00FD587D" w:rsidRPr="00142C26" w:rsidRDefault="00FD587D" w:rsidP="00FD587D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F55D64" w14:textId="3CDF6189" w:rsidR="00FD587D" w:rsidRPr="00142C26" w:rsidRDefault="00FD587D" w:rsidP="00FD587D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267D51" w:rsidRPr="00142C2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18CE0C" w14:textId="0001D72F" w:rsidR="00F94788" w:rsidRPr="00142C26" w:rsidRDefault="00F94788" w:rsidP="001C5549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Žrtve </w:t>
      </w:r>
      <w:r w:rsidR="00BE7940" w:rsidRPr="00142C26">
        <w:rPr>
          <w:rFonts w:ascii="Times New Roman" w:eastAsia="Times New Roman" w:hAnsi="Times New Roman" w:cs="Times New Roman"/>
          <w:sz w:val="24"/>
          <w:szCs w:val="24"/>
        </w:rPr>
        <w:t xml:space="preserve">ostvaruju pravo na besplatnu pravnu pomoć kao i pravo na određene oblike pomoći i podrške,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sukladno nacionalnom zakonodavstvu </w:t>
      </w:r>
      <w:r w:rsidR="00820212" w:rsidRPr="00142C26">
        <w:rPr>
          <w:rFonts w:ascii="Times New Roman" w:eastAsia="Times New Roman" w:hAnsi="Times New Roman" w:cs="Times New Roman"/>
          <w:sz w:val="24"/>
          <w:szCs w:val="24"/>
        </w:rPr>
        <w:t>kojim se uređuje kazneni postupak i pružanje besplatne pravne pomoći</w:t>
      </w:r>
      <w:r w:rsidR="00BE7940"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B77064" w14:textId="576A6008" w:rsidR="000F37D3" w:rsidRPr="00142C26" w:rsidRDefault="000F37D3" w:rsidP="001C5549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Pravna pomoć u znatnoj mjeri doprinosi oporavku žrt</w:t>
      </w:r>
      <w:r w:rsidR="0075199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te njihovoj integraciji/reintegraciji u zajednici.</w:t>
      </w:r>
    </w:p>
    <w:p w14:paraId="4CA9AF81" w14:textId="554D2A2B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Žrtve 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u sklopu programa integracije/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reintegracije trebaju dobiti i dodatne oblike pravne pomoći</w:t>
      </w:r>
      <w:r w:rsidR="00FD587D" w:rsidRPr="00142C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a koje osiguravaju nadležne institucije i organizacije civilnog društva.</w:t>
      </w:r>
    </w:p>
    <w:p w14:paraId="7554C299" w14:textId="0C493C6F" w:rsidR="00BE794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Pravna pomoć žrtvama </w:t>
      </w:r>
      <w:r w:rsidR="00FD587D" w:rsidRPr="00142C26">
        <w:rPr>
          <w:rFonts w:ascii="Times New Roman" w:eastAsia="Times New Roman" w:hAnsi="Times New Roman" w:cs="Times New Roman"/>
          <w:sz w:val="24"/>
          <w:szCs w:val="24"/>
        </w:rPr>
        <w:t>podrazumijeva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djelotvorno ostvarenje pravne zaštite te pristupa sudu i drugim javnopravnim tijelima. </w:t>
      </w:r>
    </w:p>
    <w:p w14:paraId="24BECF44" w14:textId="4431DC5A" w:rsidR="00787B90" w:rsidRPr="00142C26" w:rsidRDefault="00FA4D91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Žrtve imaju pravo </w:t>
      </w:r>
      <w:r w:rsidR="00787B90" w:rsidRPr="00142C26">
        <w:rPr>
          <w:rFonts w:ascii="Times New Roman" w:eastAsia="Times New Roman" w:hAnsi="Times New Roman" w:cs="Times New Roman"/>
          <w:sz w:val="24"/>
          <w:szCs w:val="24"/>
        </w:rPr>
        <w:t>na primarnu i sekundarnu pravnu pomoć.</w:t>
      </w:r>
    </w:p>
    <w:p w14:paraId="190A1EB9" w14:textId="70A0276B" w:rsidR="00BE7940" w:rsidRPr="00142C26" w:rsidRDefault="00BE794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Primarna pravna pomoć obuhvaća </w:t>
      </w:r>
      <w:r w:rsidR="00787B90" w:rsidRPr="00142C26">
        <w:rPr>
          <w:rFonts w:ascii="Times New Roman" w:eastAsia="Times New Roman" w:hAnsi="Times New Roman" w:cs="Times New Roman"/>
          <w:sz w:val="24"/>
          <w:szCs w:val="24"/>
        </w:rPr>
        <w:t>sve pravne usluge žrtvi u odnosu na njezin status žrtve i/ili oštećenice u kaznenim sudskim postupcima.</w:t>
      </w:r>
    </w:p>
    <w:p w14:paraId="472230A8" w14:textId="5FA9E301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Pravne usluge obuhvaćaju </w:t>
      </w:r>
      <w:r w:rsidR="00BE7940" w:rsidRPr="00142C26">
        <w:rPr>
          <w:rFonts w:ascii="Times New Roman" w:eastAsia="Times New Roman" w:hAnsi="Times New Roman" w:cs="Times New Roman"/>
          <w:sz w:val="24"/>
          <w:szCs w:val="24"/>
        </w:rPr>
        <w:t xml:space="preserve">sljedeće: </w:t>
      </w:r>
      <w:r w:rsidR="009977DD">
        <w:rPr>
          <w:rFonts w:ascii="Times New Roman" w:eastAsia="Times New Roman" w:hAnsi="Times New Roman" w:cs="Times New Roman"/>
          <w:sz w:val="24"/>
          <w:szCs w:val="24"/>
        </w:rPr>
        <w:t>opće pravne informacije;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pravne savjete (cjelovite upute o načinu i mogućnostima rješavanja ostvarenja i/ili zaš</w:t>
      </w:r>
      <w:r w:rsidR="009977DD">
        <w:rPr>
          <w:rFonts w:ascii="Times New Roman" w:eastAsia="Times New Roman" w:hAnsi="Times New Roman" w:cs="Times New Roman"/>
          <w:sz w:val="24"/>
          <w:szCs w:val="24"/>
        </w:rPr>
        <w:t>tite određenog prava korisnika);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zastupanje stranke i sastavljanj</w:t>
      </w:r>
      <w:r w:rsidR="00BE7940" w:rsidRPr="00142C26">
        <w:rPr>
          <w:rFonts w:ascii="Times New Roman" w:eastAsia="Times New Roman" w:hAnsi="Times New Roman" w:cs="Times New Roman"/>
          <w:sz w:val="24"/>
          <w:szCs w:val="24"/>
        </w:rPr>
        <w:t xml:space="preserve">e podnesaka pred </w:t>
      </w:r>
      <w:r w:rsidR="009977DD">
        <w:rPr>
          <w:rFonts w:ascii="Times New Roman" w:eastAsia="Times New Roman" w:hAnsi="Times New Roman" w:cs="Times New Roman"/>
          <w:sz w:val="24"/>
          <w:szCs w:val="24"/>
        </w:rPr>
        <w:t>nadležnim nacionalnim sudovima -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Europskim sudom za ljudska prava i međunarodnim organizacijama u skladu s međunarodnim ugovorima i pravilima o radu tih tijela.</w:t>
      </w:r>
    </w:p>
    <w:p w14:paraId="05B1656A" w14:textId="67B01062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9977DD">
        <w:rPr>
          <w:rFonts w:ascii="Times New Roman" w:eastAsia="Times New Roman" w:hAnsi="Times New Roman" w:cs="Times New Roman"/>
          <w:sz w:val="24"/>
          <w:szCs w:val="24"/>
        </w:rPr>
        <w:t xml:space="preserve">kundarna pravna pomoć obuhvaća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sve pravne usluge žrtvi </w:t>
      </w:r>
      <w:r w:rsidR="00FD587D" w:rsidRPr="00142C26">
        <w:rPr>
          <w:rFonts w:ascii="Times New Roman" w:eastAsia="Times New Roman" w:hAnsi="Times New Roman" w:cs="Times New Roman"/>
          <w:sz w:val="24"/>
          <w:szCs w:val="24"/>
        </w:rPr>
        <w:t>u građanskim, radno pravnim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, obiteljsko </w:t>
      </w:r>
      <w:r w:rsidR="00B40206">
        <w:rPr>
          <w:rFonts w:ascii="Times New Roman" w:eastAsia="Times New Roman" w:hAnsi="Times New Roman" w:cs="Times New Roman"/>
          <w:sz w:val="24"/>
          <w:szCs w:val="24"/>
        </w:rPr>
        <w:t xml:space="preserve">pravnim i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uprav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 xml:space="preserve">nim postupcima te </w:t>
      </w:r>
      <w:r w:rsidR="00751990">
        <w:rPr>
          <w:rFonts w:ascii="Times New Roman" w:eastAsia="Times New Roman" w:hAnsi="Times New Roman" w:cs="Times New Roman"/>
          <w:sz w:val="24"/>
          <w:szCs w:val="24"/>
        </w:rPr>
        <w:t xml:space="preserve">obuhvaća 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oslobođenje od plaćanja troškova sudskog 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postupka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sudskih pristojbi.</w:t>
      </w:r>
    </w:p>
    <w:p w14:paraId="39C588AB" w14:textId="77777777" w:rsidR="00BE794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Žrtve, i to od trenutka prvog stupanja u kontakt</w:t>
      </w:r>
      <w:r w:rsidR="00FD587D" w:rsidRPr="00142C2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s nadležnim vlastima, imaju pristup informacijama o mjerodavnim sudskim i upravnim postupcima na jeziku koji razumiju.</w:t>
      </w:r>
    </w:p>
    <w:p w14:paraId="018C58D2" w14:textId="7006F0D9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Žrtve trebaju biti upoznate o svojim pravima i treba im osigurati besplatn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pravn</w:t>
      </w:r>
      <w:r w:rsidR="00B0467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 pomoć u što ranijoj fazi. </w:t>
      </w:r>
    </w:p>
    <w:p w14:paraId="00382472" w14:textId="77777777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Pravna pomoć omogućava pravo žrtava na naknadu štete od počinitelja, ostvarenje zajamčene naknade štete.</w:t>
      </w:r>
    </w:p>
    <w:p w14:paraId="04DAC6B7" w14:textId="77777777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Pravna pomoć osigurava mogućnost da se kazne ne izriču žrtvama za njihovo sudjelovanje u nezakonitim aktivnostima, u onoj mjeri u kojoj su one bile prisiljene to činiti.</w:t>
      </w:r>
    </w:p>
    <w:p w14:paraId="58061A47" w14:textId="77777777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Pravna pomoć omogućava provedbu učinkovite i odgovarajuće zaštite od moguće odmazde ili zastrašivanja, posebno tijekom i nakon istrage i kaznenog progona počinitelja.</w:t>
      </w:r>
    </w:p>
    <w:p w14:paraId="7D2B0846" w14:textId="272EAD34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 xml:space="preserve">Pravna pomoć (sekundarna), savjetovanje i zastupanje pruža se žrtvama i u drugim pravnim postupcima koji nisu vezani uz kaznene procedure protiv trgovaca ljudima (razvod, odlučivanje o skrbništvu nad djecom, naknade štete, radno pravni odnosi, ovršni </w:t>
      </w:r>
      <w:r w:rsidR="000F37D3" w:rsidRPr="00142C26">
        <w:rPr>
          <w:rFonts w:ascii="Times New Roman" w:eastAsia="Times New Roman" w:hAnsi="Times New Roman" w:cs="Times New Roman"/>
          <w:sz w:val="24"/>
          <w:szCs w:val="24"/>
        </w:rPr>
        <w:t>postupci, dužnički odnos prema b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ankama).</w:t>
      </w:r>
    </w:p>
    <w:p w14:paraId="76E972F7" w14:textId="01EAC9F5" w:rsidR="00787B90" w:rsidRPr="00142C26" w:rsidRDefault="00787B90" w:rsidP="00787B90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Pravna pomoć treba uzimati u obzir traumatsko iskustvo žrtve te je stoga potrebno osnažiti odnos klijent-odvjetnik u slučajevima trgovanjem ljudima nanesenih traumatskih događaja.</w:t>
      </w:r>
    </w:p>
    <w:p w14:paraId="51BC2959" w14:textId="5602E006" w:rsidR="00004F19" w:rsidRDefault="00004F19" w:rsidP="00517E8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6D54504" w14:textId="77777777" w:rsidR="009403B2" w:rsidRPr="00142C26" w:rsidRDefault="009403B2" w:rsidP="00517E84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A3CA38C" w14:textId="77777777" w:rsidR="006C7663" w:rsidRPr="00142C26" w:rsidRDefault="006C7663" w:rsidP="00517E8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C26">
        <w:rPr>
          <w:rFonts w:ascii="Times New Roman" w:eastAsia="Calibri" w:hAnsi="Times New Roman" w:cs="Times New Roman"/>
          <w:b/>
          <w:sz w:val="24"/>
          <w:szCs w:val="24"/>
        </w:rPr>
        <w:t>Pružanje programa pomoći i zaštite žrtvama trgovanja ljudima s višestrukim, specifičnim rizicima i potrebama</w:t>
      </w:r>
    </w:p>
    <w:p w14:paraId="67420B6C" w14:textId="77777777" w:rsidR="00BE7940" w:rsidRPr="00142C26" w:rsidRDefault="00BE7940" w:rsidP="00517E8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8F690C" w14:textId="55901CC5" w:rsidR="00B05325" w:rsidRPr="00142C26" w:rsidRDefault="00FD587D" w:rsidP="00BE7940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0F37D3" w:rsidRPr="00142C2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BDCD72" w14:textId="1209A9DD" w:rsidR="00B05325" w:rsidRPr="00142C26" w:rsidRDefault="00B05325" w:rsidP="009977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Program pomoći i zaštite </w:t>
      </w:r>
      <w:r w:rsidR="000F37D3"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žrtava 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prepoznaje specifične zdravstvene i druge potrebe i rizike žrtava s obzirom na spol, dob, invaliditet žrtve, trudnoću i majčinstvo, odnosno očinstvo žrtve, spolnu orijentaciju i rodni identitet žrtve.</w:t>
      </w:r>
    </w:p>
    <w:p w14:paraId="4A7F7152" w14:textId="77777777" w:rsidR="00B05325" w:rsidRPr="00142C26" w:rsidRDefault="00B05325" w:rsidP="009977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2B27A4" w14:textId="51730FD8" w:rsidR="00B05325" w:rsidRPr="00142C26" w:rsidRDefault="00B05325" w:rsidP="00B0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Program pomoći i zaštite žrtava sa specifičnim potrebama i rizicima sadrži i adekvatnu edukaciju mobilnih timova s obzirom na spomenute specifične potrebe i rizike žrtava. </w:t>
      </w:r>
    </w:p>
    <w:p w14:paraId="5CC1F567" w14:textId="40713109" w:rsidR="00B05325" w:rsidRPr="00142C26" w:rsidRDefault="007A44BA" w:rsidP="00B0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Trudnice, kao i roditelje, </w:t>
      </w:r>
      <w:r w:rsidR="00B05325"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koji su identificirani kao žrtve, upoznat će se s njihovim pravima koja im pripadaju s osnova trudnoće i roditeljstva te ih uputiti u ostvarivanje istih, sukladno propisima koji uređuju navedena područja.</w:t>
      </w:r>
    </w:p>
    <w:p w14:paraId="17F05E6A" w14:textId="77777777" w:rsidR="00B05325" w:rsidRPr="00142C26" w:rsidRDefault="00B05325" w:rsidP="00B0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B62D4DB" w14:textId="1282D6A5" w:rsidR="00B05325" w:rsidRPr="00142C26" w:rsidRDefault="00B05325" w:rsidP="00B0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Pripadnicima spolnih i rodnih manjina koji su identificirani kao žrtve osigurat će se program pomoći i zaštite koji uključuje odgovarajuću medicinsku, psihološku, pravnu i socijalnu podršku </w:t>
      </w:r>
      <w:r w:rsidR="007519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pomoć prilagođenu njihovim specifičnim potrebama, a u cilju njihove potpune i učinkovite integracije u društvo.</w:t>
      </w:r>
    </w:p>
    <w:p w14:paraId="198CD949" w14:textId="77777777" w:rsidR="00B05325" w:rsidRPr="00142C26" w:rsidRDefault="00B05325" w:rsidP="00B0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B788595" w14:textId="1C7A14F6" w:rsidR="00B05325" w:rsidRPr="00142C26" w:rsidRDefault="00B05325" w:rsidP="00B053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postupanju sa žrtvama </w:t>
      </w:r>
      <w:r w:rsidR="007519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koje su bili spolno eksploatirane</w:t>
      </w:r>
      <w:r w:rsidRPr="00142C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posebno će se voditi računa o zaštiti njihovih spolnih i reproduktivnih prava te njihovog dostojanstva uz primjenu senzibilnog pristupa prilikom njihove integracije u društvo.</w:t>
      </w:r>
    </w:p>
    <w:p w14:paraId="7E747235" w14:textId="77777777" w:rsidR="000F37D3" w:rsidRPr="00142C26" w:rsidRDefault="000F37D3" w:rsidP="000F37D3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15812" w14:textId="77777777" w:rsidR="006C7663" w:rsidRPr="00142C26" w:rsidRDefault="006C7663" w:rsidP="00ED7044">
      <w:pPr>
        <w:tabs>
          <w:tab w:val="left" w:pos="540"/>
          <w:tab w:val="left" w:pos="3960"/>
        </w:tabs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B1D4D7" w14:textId="77777777" w:rsidR="00275EF2" w:rsidRPr="00142C26" w:rsidRDefault="00275EF2" w:rsidP="00ED7044">
      <w:pPr>
        <w:tabs>
          <w:tab w:val="left" w:pos="540"/>
          <w:tab w:val="left" w:pos="3960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C26">
        <w:rPr>
          <w:rFonts w:ascii="Times New Roman" w:eastAsia="Calibri" w:hAnsi="Times New Roman" w:cs="Times New Roman"/>
          <w:b/>
          <w:sz w:val="24"/>
          <w:szCs w:val="24"/>
        </w:rPr>
        <w:t>ZAVRŠNE ODREDBE</w:t>
      </w:r>
    </w:p>
    <w:p w14:paraId="14ADBCD9" w14:textId="77777777" w:rsidR="000F37D3" w:rsidRPr="00142C26" w:rsidRDefault="000F37D3" w:rsidP="00ED7044">
      <w:pPr>
        <w:tabs>
          <w:tab w:val="left" w:pos="540"/>
          <w:tab w:val="left" w:pos="3960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BA12C7" w14:textId="0418B467" w:rsidR="000F37D3" w:rsidRPr="00142C26" w:rsidRDefault="00BC3F93" w:rsidP="000F37D3">
      <w:pPr>
        <w:tabs>
          <w:tab w:val="left" w:pos="39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7D3" w:rsidRPr="00142C26">
        <w:rPr>
          <w:rFonts w:ascii="Times New Roman" w:eastAsia="Times New Roman" w:hAnsi="Times New Roman" w:cs="Times New Roman"/>
          <w:sz w:val="24"/>
          <w:szCs w:val="24"/>
        </w:rPr>
        <w:t>Članak 14.</w:t>
      </w:r>
    </w:p>
    <w:p w14:paraId="056F2A13" w14:textId="05B3550D" w:rsidR="000F37D3" w:rsidRPr="00142C26" w:rsidRDefault="00BF1ACE" w:rsidP="000F37D3">
      <w:pPr>
        <w:tabs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F37D3" w:rsidRPr="00142C26">
        <w:rPr>
          <w:rFonts w:ascii="Times New Roman" w:eastAsia="Times New Roman" w:hAnsi="Times New Roman" w:cs="Times New Roman"/>
          <w:sz w:val="24"/>
          <w:szCs w:val="24"/>
        </w:rPr>
        <w:t xml:space="preserve">dredbe ovog Protokola odnose 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žrtve koje su hrvatski državljani i žrtve strane </w:t>
      </w:r>
      <w:r w:rsidR="000F37D3" w:rsidRPr="00142C26">
        <w:rPr>
          <w:rFonts w:ascii="Times New Roman" w:eastAsia="Times New Roman" w:hAnsi="Times New Roman" w:cs="Times New Roman"/>
          <w:sz w:val="24"/>
          <w:szCs w:val="24"/>
        </w:rPr>
        <w:t xml:space="preserve">državljane </w:t>
      </w:r>
      <w:r>
        <w:rPr>
          <w:rFonts w:ascii="Times New Roman" w:eastAsia="Times New Roman" w:hAnsi="Times New Roman" w:cs="Times New Roman"/>
          <w:sz w:val="24"/>
          <w:szCs w:val="24"/>
        </w:rPr>
        <w:t>čiji je status reguliran temeljem</w:t>
      </w:r>
      <w:r w:rsidR="00751990">
        <w:rPr>
          <w:rFonts w:ascii="Times New Roman" w:eastAsia="Times New Roman" w:hAnsi="Times New Roman" w:cs="Times New Roman"/>
          <w:sz w:val="24"/>
          <w:szCs w:val="24"/>
        </w:rPr>
        <w:t xml:space="preserve"> zakonskog propisa o strancima 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žrtve kojima je</w:t>
      </w:r>
      <w:r w:rsidR="000F37D3" w:rsidRPr="00142C26">
        <w:rPr>
          <w:rFonts w:ascii="Times New Roman" w:eastAsia="Times New Roman" w:hAnsi="Times New Roman" w:cs="Times New Roman"/>
          <w:sz w:val="24"/>
          <w:szCs w:val="24"/>
        </w:rPr>
        <w:t xml:space="preserve"> odobrena međunarodna zaštita.</w:t>
      </w:r>
    </w:p>
    <w:p w14:paraId="273EFBDF" w14:textId="77777777" w:rsidR="00275EF2" w:rsidRPr="00142C26" w:rsidRDefault="00275EF2" w:rsidP="00ED7044">
      <w:pPr>
        <w:tabs>
          <w:tab w:val="left" w:pos="540"/>
          <w:tab w:val="left" w:pos="3960"/>
        </w:tabs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67FEE" w14:textId="6B57CB4F" w:rsidR="00275EF2" w:rsidRPr="00142C26" w:rsidRDefault="00275EF2" w:rsidP="009403B2">
      <w:pPr>
        <w:tabs>
          <w:tab w:val="left" w:pos="540"/>
          <w:tab w:val="left" w:pos="3960"/>
        </w:tabs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267D51" w:rsidRPr="00142C2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46B2C3" w14:textId="0E6DA88C" w:rsidR="00275EF2" w:rsidRPr="00142C26" w:rsidRDefault="00275EF2" w:rsidP="00113E3E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Sva tijela koja sudjeluju u integraciji/reintegraciji žrtava dužna su postupati u skladu s odredbama ovog Protokola.</w:t>
      </w:r>
    </w:p>
    <w:p w14:paraId="04A513A2" w14:textId="77777777" w:rsidR="00275EF2" w:rsidRPr="00142C26" w:rsidRDefault="00275EF2" w:rsidP="00ED7044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901E6" w14:textId="221F7349" w:rsidR="00275EF2" w:rsidRPr="00142C26" w:rsidRDefault="00275EF2" w:rsidP="009403B2">
      <w:pPr>
        <w:tabs>
          <w:tab w:val="left" w:pos="540"/>
          <w:tab w:val="left" w:pos="3960"/>
        </w:tabs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Članak 1</w:t>
      </w:r>
      <w:r w:rsidR="00267D51" w:rsidRPr="00142C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2C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AA819" w14:textId="1FE7C579" w:rsidR="00275EF2" w:rsidRDefault="00275EF2" w:rsidP="00113E3E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C26">
        <w:rPr>
          <w:rFonts w:ascii="Times New Roman" w:eastAsia="Times New Roman" w:hAnsi="Times New Roman" w:cs="Times New Roman"/>
          <w:sz w:val="24"/>
          <w:szCs w:val="24"/>
        </w:rPr>
        <w:t>Sudionici ovog Protokola obavezni su obavijestiti sva tijela i ustanove iz svog djelokruga o donošenju ovog Protokola te poduzeti mjere radi njegove dosljedne primjene.</w:t>
      </w:r>
    </w:p>
    <w:p w14:paraId="0B2037F2" w14:textId="77777777" w:rsidR="00C965A0" w:rsidRDefault="00C965A0" w:rsidP="00113E3E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EE9C5" w14:textId="509418CB" w:rsidR="00C965A0" w:rsidRPr="00C965A0" w:rsidRDefault="00C965A0" w:rsidP="00113E3E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65A0">
        <w:rPr>
          <w:rFonts w:ascii="Times New Roman" w:eastAsia="Times New Roman" w:hAnsi="Times New Roman" w:cs="Times New Roman"/>
          <w:sz w:val="24"/>
          <w:szCs w:val="24"/>
        </w:rPr>
        <w:t>Članak 17.</w:t>
      </w:r>
    </w:p>
    <w:p w14:paraId="4452805C" w14:textId="77777777" w:rsidR="00C965A0" w:rsidRPr="00C965A0" w:rsidRDefault="00C965A0" w:rsidP="00113E3E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C131AB8" w14:textId="38AFA4F5" w:rsidR="00C965A0" w:rsidRPr="001D53F6" w:rsidRDefault="001D53F6" w:rsidP="001D53F6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3F6">
        <w:rPr>
          <w:rFonts w:ascii="Times New Roman" w:eastAsia="Times New Roman" w:hAnsi="Times New Roman" w:cs="Times New Roman"/>
          <w:sz w:val="24"/>
          <w:szCs w:val="24"/>
        </w:rPr>
        <w:t xml:space="preserve">Danom stupanja na snagu ovog </w:t>
      </w:r>
      <w:r w:rsidR="00C965A0" w:rsidRPr="001D53F6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1D53F6">
        <w:rPr>
          <w:rFonts w:ascii="Times New Roman" w:eastAsia="Times New Roman" w:hAnsi="Times New Roman" w:cs="Times New Roman"/>
          <w:sz w:val="24"/>
          <w:szCs w:val="24"/>
        </w:rPr>
        <w:t xml:space="preserve">tokola prestaje važiti Protokol koji je stupio  na snagu </w:t>
      </w:r>
      <w:r w:rsidR="00C965A0" w:rsidRPr="001D53F6">
        <w:rPr>
          <w:rFonts w:ascii="Times New Roman" w:eastAsia="Times New Roman" w:hAnsi="Times New Roman" w:cs="Times New Roman"/>
          <w:sz w:val="24"/>
          <w:szCs w:val="24"/>
        </w:rPr>
        <w:t xml:space="preserve"> 1. siječnja 2012. </w:t>
      </w:r>
      <w:r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1DA15BEC" w14:textId="77777777" w:rsidR="00D0581C" w:rsidRPr="00C965A0" w:rsidRDefault="00D0581C" w:rsidP="00113E3E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885A3" w14:textId="21C7721C" w:rsidR="00D0581C" w:rsidRPr="00C965A0" w:rsidRDefault="00D0581C" w:rsidP="00113E3E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5A0">
        <w:rPr>
          <w:rFonts w:ascii="Times New Roman" w:eastAsia="Times New Roman" w:hAnsi="Times New Roman" w:cs="Times New Roman"/>
          <w:sz w:val="24"/>
          <w:szCs w:val="24"/>
        </w:rPr>
        <w:tab/>
      </w:r>
      <w:r w:rsidRPr="00C965A0">
        <w:rPr>
          <w:rFonts w:ascii="Times New Roman" w:eastAsia="Times New Roman" w:hAnsi="Times New Roman" w:cs="Times New Roman"/>
          <w:sz w:val="24"/>
          <w:szCs w:val="24"/>
        </w:rPr>
        <w:tab/>
      </w:r>
      <w:r w:rsidRPr="00C965A0">
        <w:rPr>
          <w:rFonts w:ascii="Times New Roman" w:eastAsia="Times New Roman" w:hAnsi="Times New Roman" w:cs="Times New Roman"/>
          <w:sz w:val="24"/>
          <w:szCs w:val="24"/>
        </w:rPr>
        <w:tab/>
        <w:t>Članak 1</w:t>
      </w:r>
      <w:r w:rsidR="00C965A0" w:rsidRPr="00C965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65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7170D6" w14:textId="77777777" w:rsidR="00C965A0" w:rsidRPr="00B31D32" w:rsidRDefault="00C965A0" w:rsidP="00113E3E">
      <w:pPr>
        <w:tabs>
          <w:tab w:val="left" w:pos="540"/>
          <w:tab w:val="left" w:pos="39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C8A8D" w14:textId="27559640" w:rsidR="00C965A0" w:rsidRPr="00C965A0" w:rsidRDefault="00C965A0" w:rsidP="00C965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53F6">
        <w:rPr>
          <w:rFonts w:ascii="Times New Roman" w:eastAsia="Times New Roman" w:hAnsi="Times New Roman" w:cs="Times New Roman"/>
          <w:bCs/>
          <w:sz w:val="24"/>
          <w:szCs w:val="24"/>
        </w:rPr>
        <w:t xml:space="preserve">Ovaj Protokol stupa na snagu </w:t>
      </w:r>
      <w:r w:rsidR="00B31D32" w:rsidRPr="001D53F6">
        <w:rPr>
          <w:rFonts w:ascii="Times New Roman" w:eastAsia="Times New Roman" w:hAnsi="Times New Roman" w:cs="Times New Roman"/>
          <w:bCs/>
          <w:sz w:val="24"/>
          <w:szCs w:val="24"/>
        </w:rPr>
        <w:t>1. travnja 2019. godine.</w:t>
      </w:r>
    </w:p>
    <w:p w14:paraId="4E6D7AF1" w14:textId="77777777" w:rsidR="00275EF2" w:rsidRPr="00142C26" w:rsidRDefault="00275EF2" w:rsidP="00ED7044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275EF2" w:rsidRPr="00142C2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35E35E" w16cid:durableId="1F4B5C21"/>
  <w16cid:commentId w16cid:paraId="63B667E3" w16cid:durableId="1F4B5B67"/>
  <w16cid:commentId w16cid:paraId="694E61A7" w16cid:durableId="1F4B5B68"/>
  <w16cid:commentId w16cid:paraId="4B1F2A1C" w16cid:durableId="1F4B5E26"/>
  <w16cid:commentId w16cid:paraId="1FF80F95" w16cid:durableId="1F4B5E81"/>
  <w16cid:commentId w16cid:paraId="0E8BF9A3" w16cid:durableId="1F4B76A6"/>
  <w16cid:commentId w16cid:paraId="69954664" w16cid:durableId="1F4B77B0"/>
  <w16cid:commentId w16cid:paraId="44F10BA8" w16cid:durableId="1F4B5B69"/>
  <w16cid:commentId w16cid:paraId="0A5E5014" w16cid:durableId="1F4B5B6A"/>
  <w16cid:commentId w16cid:paraId="6644229F" w16cid:durableId="1F4B5B6B"/>
  <w16cid:commentId w16cid:paraId="70EB19EB" w16cid:durableId="1F4B5B6C"/>
  <w16cid:commentId w16cid:paraId="6FA5D3FA" w16cid:durableId="1F4B5B6D"/>
  <w16cid:commentId w16cid:paraId="1C144B41" w16cid:durableId="1F4B5B6E"/>
  <w16cid:commentId w16cid:paraId="609DE900" w16cid:durableId="1F4B5B6F"/>
  <w16cid:commentId w16cid:paraId="71E38396" w16cid:durableId="1F4B5B70"/>
  <w16cid:commentId w16cid:paraId="68269B87" w16cid:durableId="1F4B5B71"/>
  <w16cid:commentId w16cid:paraId="699F732F" w16cid:durableId="1F4B6726"/>
  <w16cid:commentId w16cid:paraId="0B0357C0" w16cid:durableId="1F4B5B72"/>
  <w16cid:commentId w16cid:paraId="50927054" w16cid:durableId="1F4B5B73"/>
  <w16cid:commentId w16cid:paraId="57E7CBE0" w16cid:durableId="1F4B5B74"/>
  <w16cid:commentId w16cid:paraId="3480F5A7" w16cid:durableId="1F4B5B75"/>
  <w16cid:commentId w16cid:paraId="7340CF58" w16cid:durableId="1F4B67F3"/>
  <w16cid:commentId w16cid:paraId="295FC58F" w16cid:durableId="1F4B5B76"/>
  <w16cid:commentId w16cid:paraId="119075B2" w16cid:durableId="1F4B69B0"/>
  <w16cid:commentId w16cid:paraId="4998B065" w16cid:durableId="1F4B69E5"/>
  <w16cid:commentId w16cid:paraId="2DE7FB56" w16cid:durableId="1F4B6A93"/>
  <w16cid:commentId w16cid:paraId="31FD53FF" w16cid:durableId="1F4B6C85"/>
  <w16cid:commentId w16cid:paraId="5ADB2CED" w16cid:durableId="1F4B6F36"/>
  <w16cid:commentId w16cid:paraId="0F000687" w16cid:durableId="1F4B6EAE"/>
  <w16cid:commentId w16cid:paraId="48949CEB" w16cid:durableId="1F4B5B77"/>
  <w16cid:commentId w16cid:paraId="123859BD" w16cid:durableId="1F4B6CA8"/>
  <w16cid:commentId w16cid:paraId="3A8B1A44" w16cid:durableId="1F4B5B78"/>
  <w16cid:commentId w16cid:paraId="2112D467" w16cid:durableId="1F4B5B79"/>
  <w16cid:commentId w16cid:paraId="29706727" w16cid:durableId="1F4B75CA"/>
  <w16cid:commentId w16cid:paraId="58FECB9A" w16cid:durableId="1F4B76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7253E" w14:textId="77777777" w:rsidR="00DA552B" w:rsidRDefault="00DA552B" w:rsidP="00FE13D4">
      <w:pPr>
        <w:spacing w:after="0" w:line="240" w:lineRule="auto"/>
      </w:pPr>
      <w:r>
        <w:separator/>
      </w:r>
    </w:p>
  </w:endnote>
  <w:endnote w:type="continuationSeparator" w:id="0">
    <w:p w14:paraId="3C44C5B2" w14:textId="77777777" w:rsidR="00DA552B" w:rsidRDefault="00DA552B" w:rsidP="00FE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932755"/>
      <w:docPartObj>
        <w:docPartGallery w:val="Page Numbers (Bottom of Page)"/>
        <w:docPartUnique/>
      </w:docPartObj>
    </w:sdtPr>
    <w:sdtEndPr/>
    <w:sdtContent>
      <w:p w14:paraId="222323A3" w14:textId="585712EA" w:rsidR="00FE13D4" w:rsidRDefault="00FE13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314">
          <w:rPr>
            <w:noProof/>
          </w:rPr>
          <w:t>1</w:t>
        </w:r>
        <w:r>
          <w:fldChar w:fldCharType="end"/>
        </w:r>
      </w:p>
    </w:sdtContent>
  </w:sdt>
  <w:p w14:paraId="2C786C91" w14:textId="77777777" w:rsidR="00FE13D4" w:rsidRDefault="00FE1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A4BA2" w14:textId="77777777" w:rsidR="00DA552B" w:rsidRDefault="00DA552B" w:rsidP="00FE13D4">
      <w:pPr>
        <w:spacing w:after="0" w:line="240" w:lineRule="auto"/>
      </w:pPr>
      <w:r>
        <w:separator/>
      </w:r>
    </w:p>
  </w:footnote>
  <w:footnote w:type="continuationSeparator" w:id="0">
    <w:p w14:paraId="44EC978E" w14:textId="77777777" w:rsidR="00DA552B" w:rsidRDefault="00DA552B" w:rsidP="00FE1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38"/>
    <w:multiLevelType w:val="hybridMultilevel"/>
    <w:tmpl w:val="EDAEEF6E"/>
    <w:lvl w:ilvl="0" w:tplc="2FC8804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2963"/>
    <w:multiLevelType w:val="hybridMultilevel"/>
    <w:tmpl w:val="CF3A9FD0"/>
    <w:lvl w:ilvl="0" w:tplc="23500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96128"/>
    <w:multiLevelType w:val="hybridMultilevel"/>
    <w:tmpl w:val="8E7CD41A"/>
    <w:lvl w:ilvl="0" w:tplc="4678C4A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2A0432"/>
    <w:multiLevelType w:val="hybridMultilevel"/>
    <w:tmpl w:val="D08ADA7A"/>
    <w:lvl w:ilvl="0" w:tplc="3B489800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1014"/>
    <w:multiLevelType w:val="hybridMultilevel"/>
    <w:tmpl w:val="9A0C2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50FCC"/>
    <w:multiLevelType w:val="hybridMultilevel"/>
    <w:tmpl w:val="8A6CE324"/>
    <w:lvl w:ilvl="0" w:tplc="9BEAE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2D24"/>
    <w:multiLevelType w:val="hybridMultilevel"/>
    <w:tmpl w:val="FA227622"/>
    <w:lvl w:ilvl="0" w:tplc="9C1A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NjU2N7YwMjY0tTBR0lEKTi0uzszPAykwrAUA3WUsuCwAAAA="/>
  </w:docVars>
  <w:rsids>
    <w:rsidRoot w:val="00275EF2"/>
    <w:rsid w:val="00001135"/>
    <w:rsid w:val="00004F19"/>
    <w:rsid w:val="0005511F"/>
    <w:rsid w:val="00095707"/>
    <w:rsid w:val="000A4C42"/>
    <w:rsid w:val="000B4B75"/>
    <w:rsid w:val="000D6C60"/>
    <w:rsid w:val="000E5D92"/>
    <w:rsid w:val="000F37D3"/>
    <w:rsid w:val="00113E3E"/>
    <w:rsid w:val="00120E8F"/>
    <w:rsid w:val="00123559"/>
    <w:rsid w:val="00142C26"/>
    <w:rsid w:val="00184DDB"/>
    <w:rsid w:val="00195676"/>
    <w:rsid w:val="00197623"/>
    <w:rsid w:val="001B74E9"/>
    <w:rsid w:val="001C5549"/>
    <w:rsid w:val="001D53F6"/>
    <w:rsid w:val="001F7376"/>
    <w:rsid w:val="00211943"/>
    <w:rsid w:val="002120A1"/>
    <w:rsid w:val="002320E9"/>
    <w:rsid w:val="002369A7"/>
    <w:rsid w:val="00263B19"/>
    <w:rsid w:val="00267D51"/>
    <w:rsid w:val="00275EF2"/>
    <w:rsid w:val="0028693D"/>
    <w:rsid w:val="00290AE0"/>
    <w:rsid w:val="002C173F"/>
    <w:rsid w:val="002C331F"/>
    <w:rsid w:val="002E6D19"/>
    <w:rsid w:val="002F184E"/>
    <w:rsid w:val="002F6EF7"/>
    <w:rsid w:val="0030002C"/>
    <w:rsid w:val="003004E2"/>
    <w:rsid w:val="00301CAC"/>
    <w:rsid w:val="00306A8A"/>
    <w:rsid w:val="00306B8B"/>
    <w:rsid w:val="003416D9"/>
    <w:rsid w:val="00350D0C"/>
    <w:rsid w:val="00353353"/>
    <w:rsid w:val="003C1F11"/>
    <w:rsid w:val="003C5F91"/>
    <w:rsid w:val="003D4F86"/>
    <w:rsid w:val="003D763A"/>
    <w:rsid w:val="003F03BA"/>
    <w:rsid w:val="003F5880"/>
    <w:rsid w:val="00433B24"/>
    <w:rsid w:val="0043560C"/>
    <w:rsid w:val="004368E5"/>
    <w:rsid w:val="00440295"/>
    <w:rsid w:val="00444A73"/>
    <w:rsid w:val="00445898"/>
    <w:rsid w:val="00445FEC"/>
    <w:rsid w:val="004505E3"/>
    <w:rsid w:val="00455DF5"/>
    <w:rsid w:val="00496526"/>
    <w:rsid w:val="004C7C30"/>
    <w:rsid w:val="004D0236"/>
    <w:rsid w:val="004D2386"/>
    <w:rsid w:val="004F411E"/>
    <w:rsid w:val="00517E84"/>
    <w:rsid w:val="00524FE0"/>
    <w:rsid w:val="005378D4"/>
    <w:rsid w:val="00542345"/>
    <w:rsid w:val="0054773A"/>
    <w:rsid w:val="005530F6"/>
    <w:rsid w:val="00587256"/>
    <w:rsid w:val="005921F2"/>
    <w:rsid w:val="005A655D"/>
    <w:rsid w:val="005B4D57"/>
    <w:rsid w:val="005C3EAF"/>
    <w:rsid w:val="005C7EAB"/>
    <w:rsid w:val="005D59D0"/>
    <w:rsid w:val="00600D5A"/>
    <w:rsid w:val="00620BA7"/>
    <w:rsid w:val="00643403"/>
    <w:rsid w:val="00644627"/>
    <w:rsid w:val="00675743"/>
    <w:rsid w:val="00677125"/>
    <w:rsid w:val="0069196D"/>
    <w:rsid w:val="00691E5C"/>
    <w:rsid w:val="00691F28"/>
    <w:rsid w:val="00691F9F"/>
    <w:rsid w:val="00693D57"/>
    <w:rsid w:val="006A12E5"/>
    <w:rsid w:val="006A1A46"/>
    <w:rsid w:val="006A5E3A"/>
    <w:rsid w:val="006C2CD5"/>
    <w:rsid w:val="006C43EA"/>
    <w:rsid w:val="006C5B9E"/>
    <w:rsid w:val="006C6C50"/>
    <w:rsid w:val="006C7663"/>
    <w:rsid w:val="006C775F"/>
    <w:rsid w:val="006E07D7"/>
    <w:rsid w:val="006E28B8"/>
    <w:rsid w:val="006E71AD"/>
    <w:rsid w:val="007006CA"/>
    <w:rsid w:val="00707F96"/>
    <w:rsid w:val="00731708"/>
    <w:rsid w:val="00751990"/>
    <w:rsid w:val="00762C8C"/>
    <w:rsid w:val="00765083"/>
    <w:rsid w:val="007748F8"/>
    <w:rsid w:val="00787B90"/>
    <w:rsid w:val="007928F7"/>
    <w:rsid w:val="00795645"/>
    <w:rsid w:val="007A3BE6"/>
    <w:rsid w:val="007A44BA"/>
    <w:rsid w:val="007A4595"/>
    <w:rsid w:val="007B36A1"/>
    <w:rsid w:val="007D43D0"/>
    <w:rsid w:val="007D6886"/>
    <w:rsid w:val="00812D5C"/>
    <w:rsid w:val="008171D3"/>
    <w:rsid w:val="00820212"/>
    <w:rsid w:val="00825CB1"/>
    <w:rsid w:val="00825D1B"/>
    <w:rsid w:val="00826572"/>
    <w:rsid w:val="00897696"/>
    <w:rsid w:val="008B24A2"/>
    <w:rsid w:val="008F1DA4"/>
    <w:rsid w:val="008F5B95"/>
    <w:rsid w:val="00905FC2"/>
    <w:rsid w:val="009146FD"/>
    <w:rsid w:val="00914F0B"/>
    <w:rsid w:val="00923729"/>
    <w:rsid w:val="00933D8F"/>
    <w:rsid w:val="009403B2"/>
    <w:rsid w:val="00945E2B"/>
    <w:rsid w:val="00961B8B"/>
    <w:rsid w:val="009812B7"/>
    <w:rsid w:val="0099602F"/>
    <w:rsid w:val="009977DD"/>
    <w:rsid w:val="009A262E"/>
    <w:rsid w:val="009A7D11"/>
    <w:rsid w:val="009B0576"/>
    <w:rsid w:val="009B1176"/>
    <w:rsid w:val="009C3C4F"/>
    <w:rsid w:val="009D3189"/>
    <w:rsid w:val="009E07EC"/>
    <w:rsid w:val="009E4476"/>
    <w:rsid w:val="009F02EE"/>
    <w:rsid w:val="00A56955"/>
    <w:rsid w:val="00A570BD"/>
    <w:rsid w:val="00A638E9"/>
    <w:rsid w:val="00A767F3"/>
    <w:rsid w:val="00A81228"/>
    <w:rsid w:val="00A8159C"/>
    <w:rsid w:val="00A97BE4"/>
    <w:rsid w:val="00AA21FF"/>
    <w:rsid w:val="00AB1CB2"/>
    <w:rsid w:val="00AC0787"/>
    <w:rsid w:val="00AD0378"/>
    <w:rsid w:val="00AF2A62"/>
    <w:rsid w:val="00AF7F73"/>
    <w:rsid w:val="00B0467D"/>
    <w:rsid w:val="00B05325"/>
    <w:rsid w:val="00B22F42"/>
    <w:rsid w:val="00B24E6F"/>
    <w:rsid w:val="00B31D32"/>
    <w:rsid w:val="00B325E6"/>
    <w:rsid w:val="00B40206"/>
    <w:rsid w:val="00B41EFB"/>
    <w:rsid w:val="00B454ED"/>
    <w:rsid w:val="00B65EB0"/>
    <w:rsid w:val="00B6644A"/>
    <w:rsid w:val="00B80D46"/>
    <w:rsid w:val="00B9586D"/>
    <w:rsid w:val="00BB25C7"/>
    <w:rsid w:val="00BC3F93"/>
    <w:rsid w:val="00BC7DE9"/>
    <w:rsid w:val="00BD0CC8"/>
    <w:rsid w:val="00BD75EC"/>
    <w:rsid w:val="00BE14F1"/>
    <w:rsid w:val="00BE7940"/>
    <w:rsid w:val="00BF0314"/>
    <w:rsid w:val="00BF1ACE"/>
    <w:rsid w:val="00C20899"/>
    <w:rsid w:val="00C22A95"/>
    <w:rsid w:val="00C435AC"/>
    <w:rsid w:val="00C44485"/>
    <w:rsid w:val="00C47A6B"/>
    <w:rsid w:val="00C5425B"/>
    <w:rsid w:val="00C71ED4"/>
    <w:rsid w:val="00C81DBD"/>
    <w:rsid w:val="00C965A0"/>
    <w:rsid w:val="00C96AFE"/>
    <w:rsid w:val="00D0581C"/>
    <w:rsid w:val="00D64CBB"/>
    <w:rsid w:val="00D87CF4"/>
    <w:rsid w:val="00DA3CC1"/>
    <w:rsid w:val="00DA552B"/>
    <w:rsid w:val="00DA74DD"/>
    <w:rsid w:val="00DB6B4D"/>
    <w:rsid w:val="00DD090A"/>
    <w:rsid w:val="00DD7BC1"/>
    <w:rsid w:val="00DE4863"/>
    <w:rsid w:val="00DE7B15"/>
    <w:rsid w:val="00DF1095"/>
    <w:rsid w:val="00E05921"/>
    <w:rsid w:val="00E152A9"/>
    <w:rsid w:val="00E32614"/>
    <w:rsid w:val="00E32C45"/>
    <w:rsid w:val="00E351B7"/>
    <w:rsid w:val="00E50E47"/>
    <w:rsid w:val="00E5478E"/>
    <w:rsid w:val="00E73217"/>
    <w:rsid w:val="00E738EF"/>
    <w:rsid w:val="00E76FF5"/>
    <w:rsid w:val="00E869BE"/>
    <w:rsid w:val="00E96F7A"/>
    <w:rsid w:val="00EA03F7"/>
    <w:rsid w:val="00EA4F02"/>
    <w:rsid w:val="00EA6255"/>
    <w:rsid w:val="00EA6937"/>
    <w:rsid w:val="00EB16F4"/>
    <w:rsid w:val="00ED7044"/>
    <w:rsid w:val="00EE2EA2"/>
    <w:rsid w:val="00EE5D7A"/>
    <w:rsid w:val="00EF0661"/>
    <w:rsid w:val="00F0540A"/>
    <w:rsid w:val="00F16F0A"/>
    <w:rsid w:val="00F3047D"/>
    <w:rsid w:val="00F46C5A"/>
    <w:rsid w:val="00F567B3"/>
    <w:rsid w:val="00F60F67"/>
    <w:rsid w:val="00F63CB6"/>
    <w:rsid w:val="00F945B7"/>
    <w:rsid w:val="00F94788"/>
    <w:rsid w:val="00FA4D91"/>
    <w:rsid w:val="00FB465A"/>
    <w:rsid w:val="00FC0615"/>
    <w:rsid w:val="00FD587D"/>
    <w:rsid w:val="00FE13D4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92D6"/>
  <w15:docId w15:val="{3E089F92-A46A-4425-839B-9E3CC0BE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E5D7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75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EF2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EF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F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48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485"/>
    <w:rPr>
      <w:rFonts w:ascii="Calibri" w:eastAsia="Calibri" w:hAnsi="Calibri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B24E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24E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4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E5D7A"/>
    <w:rPr>
      <w:rFonts w:ascii="Times New Roman" w:eastAsia="Times New Roman" w:hAnsi="Times New Roman" w:cs="Times New Roman"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122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1228"/>
    <w:rPr>
      <w:rFonts w:ascii="Calibri" w:hAnsi="Calibri" w:cs="Consolas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F054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540A"/>
  </w:style>
  <w:style w:type="paragraph" w:customStyle="1" w:styleId="t-9-8">
    <w:name w:val="t-9-8"/>
    <w:basedOn w:val="Normal"/>
    <w:rsid w:val="00D6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914F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D4"/>
  </w:style>
  <w:style w:type="paragraph" w:styleId="Footer">
    <w:name w:val="footer"/>
    <w:basedOn w:val="Normal"/>
    <w:link w:val="FooterChar"/>
    <w:uiPriority w:val="99"/>
    <w:unhideWhenUsed/>
    <w:rsid w:val="00FE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9EEA8-4A86-436E-ABBA-9E4228344C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3B5128-B179-4B5A-8B2C-FC592C42D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36446-8A8D-4C21-9DC1-6A6D25E6FE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F56767-B86C-4F4A-8C3A-21B1AB748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82578C-0755-41F4-92E2-819B43FF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2823</Words>
  <Characters>16095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Bukša</dc:creator>
  <cp:lastModifiedBy>Vlatka Šelimber</cp:lastModifiedBy>
  <cp:revision>2</cp:revision>
  <cp:lastPrinted>2019-01-16T09:06:00Z</cp:lastPrinted>
  <dcterms:created xsi:type="dcterms:W3CDTF">2019-02-27T14:08:00Z</dcterms:created>
  <dcterms:modified xsi:type="dcterms:W3CDTF">2019-02-27T14:08:00Z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